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top w:val="none" w:color="000000" w:sz="4" w:space="0"/>
          <w:left w:val="none" w:color="000000" w:sz="4" w:space="0"/>
          <w:bottom w:val="none" w:color="000000" w:sz="4" w:space="0"/>
          <w:right w:val="none" w:color="000000" w:sz="4" w:space="0"/>
        </w:pBdr>
        <w:spacing w:after="0" w:before="0"/>
        <w:ind w:right="0" w:firstLine="0" w:left="-850"/>
        <w:rPr>
          <w:rFonts w:ascii="Arial" w:hAnsi="Arial" w:cs="Arial"/>
          <w:b/>
          <w:bCs/>
          <w:sz w:val="28"/>
          <w:szCs w:val="28"/>
          <w:lang w:val="en-US"/>
        </w:rPr>
      </w:pPr>
      <w:r>
        <w:rPr>
          <w:rFonts w:ascii="Arial" w:hAnsi="Arial" w:eastAsia="Arial" w:cs="Arial"/>
          <w:b/>
          <w:bCs/>
          <w:color w:val="000000"/>
          <w:sz w:val="28"/>
          <w:szCs w:val="28"/>
          <w:highlight w:val="none"/>
          <w:lang w:val="en-US"/>
        </w:rPr>
      </w:r>
      <w:r>
        <w:rPr>
          <w:rFonts w:ascii="Arial" w:hAnsi="Arial" w:cs="Arial"/>
          <w:lang w:val="en-US"/>
        </w:rPr>
      </w:r>
      <w:r>
        <w:rPr>
          <w:rFonts w:ascii="Arial" w:hAnsi="Arial" w:cs="Arial"/>
          <w:b/>
          <w:bCs/>
          <w:sz w:val="28"/>
          <w:szCs w:val="28"/>
          <w:lang w:val="en-US"/>
        </w:rPr>
      </w:r>
    </w:p>
    <w:p>
      <w:pPr>
        <w:pBdr>
          <w:top w:val="none" w:color="000000" w:sz="4" w:space="0"/>
          <w:left w:val="none" w:color="000000" w:sz="4" w:space="0"/>
          <w:bottom w:val="none" w:color="000000" w:sz="4" w:space="0"/>
          <w:right w:val="none" w:color="000000" w:sz="4" w:space="0"/>
        </w:pBdr>
        <w:spacing w:after="0" w:before="0"/>
        <w:ind w:right="0" w:firstLine="0" w:left="-850"/>
        <w:jc w:val="center"/>
        <w:rPr>
          <w:rFonts w:ascii="Arial" w:hAnsi="Arial" w:cs="Arial"/>
          <w:b/>
          <w:bCs/>
          <w:sz w:val="32"/>
          <w:szCs w:val="32"/>
          <w:highlight w:val="none"/>
          <w:u w:val="single"/>
          <w:vertAlign w:val="baseline"/>
          <w:lang w:val="en-US"/>
        </w:rPr>
      </w:pPr>
      <w:r>
        <w:rPr>
          <w:rFonts w:ascii="Arial" w:hAnsi="Arial" w:eastAsia="Arial" w:cs="Arial"/>
          <w:b/>
          <w:bCs/>
          <w:color w:val="000000"/>
          <w:sz w:val="28"/>
          <w:szCs w:val="28"/>
          <w:highlight w:val="none"/>
          <w:u w:val="single"/>
          <w:vertAlign w:val="superscript"/>
          <w:lang w:val="en-US"/>
        </w:rPr>
      </w:r>
      <w:r>
        <w:rPr>
          <w:rFonts w:ascii="Arial" w:hAnsi="Arial" w:cs="Arial"/>
          <w:b/>
          <w:bCs/>
          <w:sz w:val="32"/>
          <w:szCs w:val="32"/>
          <w:u w:val="single"/>
          <w:vertAlign w:val="baseline"/>
          <w:lang w:val="en-US"/>
        </w:rPr>
        <w:t xml:space="preserve">Stages of the Dark Night – Notes from </w:t>
      </w:r>
      <w:r>
        <w:rPr>
          <w:rFonts w:ascii="Arial" w:hAnsi="Arial" w:cs="Arial"/>
          <w:b/>
          <w:bCs/>
          <w:sz w:val="32"/>
          <w:szCs w:val="32"/>
          <w:u w:val="single"/>
          <w:vertAlign w:val="baseline"/>
          <w:lang w:val="en-US"/>
        </w:rPr>
        <w:t xml:space="preserve">MCTB2</w:t>
      </w:r>
      <w:r>
        <w:rPr>
          <w:rFonts w:ascii="Arial" w:hAnsi="Arial" w:cs="Arial"/>
          <w:lang w:val="en-US"/>
        </w:rPr>
      </w:r>
      <w:r>
        <w:rPr>
          <w:rFonts w:ascii="Arial" w:hAnsi="Arial" w:cs="Arial"/>
          <w:b/>
          <w:bCs/>
          <w:sz w:val="32"/>
          <w:szCs w:val="32"/>
          <w:highlight w:val="none"/>
          <w:u w:val="single"/>
          <w:vertAlign w:val="baseline"/>
          <w:lang w:val="en-US"/>
        </w:rPr>
      </w:r>
    </w:p>
    <w:p>
      <w:pPr>
        <w:pBdr>
          <w:top w:val="none" w:color="000000" w:sz="4" w:space="0"/>
          <w:left w:val="none" w:color="000000" w:sz="4" w:space="0"/>
          <w:bottom w:val="none" w:color="000000" w:sz="4" w:space="0"/>
          <w:right w:val="none" w:color="000000" w:sz="4" w:space="0"/>
        </w:pBdr>
        <w:spacing w:after="0" w:before="0"/>
        <w:ind w:right="0" w:firstLine="0" w:left="-850"/>
        <w:jc w:val="center"/>
        <w:rPr>
          <w:rFonts w:ascii="Arial" w:hAnsi="Arial" w:cs="Arial"/>
          <w:b/>
          <w:bCs/>
          <w:color w:val="000000"/>
          <w:sz w:val="28"/>
          <w:szCs w:val="28"/>
          <w:highlight w:val="none"/>
          <w:u w:val="single"/>
          <w:vertAlign w:val="superscript"/>
          <w:lang w:val="en-US"/>
        </w:rPr>
      </w:pPr>
      <w:r>
        <w:rPr>
          <w:rFonts w:ascii="Arial" w:hAnsi="Arial" w:cs="Arial"/>
          <w:b/>
          <w:bCs/>
          <w:sz w:val="32"/>
          <w:szCs w:val="32"/>
          <w:highlight w:val="none"/>
          <w:u w:val="none"/>
          <w:vertAlign w:val="baseline"/>
          <w:lang w:val="en-US"/>
        </w:rPr>
      </w:r>
      <w:r>
        <w:rPr>
          <w:rFonts w:ascii="Arial" w:hAnsi="Arial" w:cs="Arial"/>
          <w:lang w:val="en-US"/>
        </w:rPr>
      </w:r>
      <w:r>
        <w:rPr>
          <w:rFonts w:ascii="Arial" w:hAnsi="Arial" w:cs="Arial"/>
          <w:b/>
          <w:bCs/>
          <w:color w:val="000000"/>
          <w:sz w:val="28"/>
          <w:szCs w:val="28"/>
          <w:highlight w:val="none"/>
          <w:u w:val="single"/>
          <w:vertAlign w:val="superscript"/>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bCs/>
          <w:color w:val="000000"/>
          <w:sz w:val="28"/>
          <w:szCs w:val="28"/>
          <w:lang w:val="en-US"/>
        </w:rPr>
      </w:pPr>
      <w:r>
        <w:rPr>
          <w:rFonts w:ascii="Arial" w:hAnsi="Arial" w:eastAsia="Arial" w:cs="Arial"/>
          <w:b/>
          <w:bCs/>
          <w:color w:val="000000"/>
          <w:sz w:val="28"/>
          <w:szCs w:val="28"/>
          <w:lang w:val="en-US"/>
        </w:rPr>
        <w:t xml:space="preserve">5. Dissolution, Entrance to the Dark Night</w:t>
      </w:r>
      <w:r>
        <w:rPr>
          <w:rFonts w:ascii="Arial" w:hAnsi="Arial" w:eastAsia="Arial" w:cs="Arial"/>
          <w:b/>
          <w:bCs/>
          <w:color w:val="000000"/>
          <w:sz w:val="28"/>
          <w:szCs w:val="28"/>
          <w:lang w:val="en-US"/>
        </w:rPr>
        <w:t xml:space="preserve"> </w:t>
      </w:r>
      <w:r>
        <w:rPr>
          <w:rFonts w:ascii="Arial" w:hAnsi="Arial" w:cs="Arial"/>
          <w:lang w:val="en-US"/>
        </w:rPr>
      </w:r>
      <w:r>
        <w:rPr>
          <w:rFonts w:ascii="Arial" w:hAnsi="Arial" w:cs="Arial"/>
          <w:b/>
          <w:bCs/>
          <w:color w:val="000000"/>
          <w:sz w:val="28"/>
          <w:szCs w:val="28"/>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val="0"/>
          <w:bCs w:val="0"/>
          <w:color w:val="000000"/>
          <w:sz w:val="24"/>
          <w:szCs w:val="24"/>
          <w:highlight w:val="none"/>
          <w:lang w:val="en-US"/>
        </w:rPr>
      </w:pPr>
      <w:r>
        <w:rPr>
          <w:rFonts w:ascii="Arial" w:hAnsi="Arial" w:eastAsia="Arial" w:cs="Arial"/>
          <w:b/>
          <w:bCs/>
          <w:color w:val="000000"/>
          <w:sz w:val="28"/>
          <w:szCs w:val="28"/>
          <w:lang w:val="en-US"/>
        </w:rPr>
      </w:r>
      <w:r>
        <w:rPr>
          <w:rFonts w:ascii="Arial" w:hAnsi="Arial" w:cs="Arial"/>
          <w:lang w:val="en-US"/>
        </w:rPr>
        <mc:AlternateContent>
          <mc:Choice Requires="wpg">
            <w:drawing>
              <wp:inline xmlns:wp="http://schemas.openxmlformats.org/drawingml/2006/wordprocessingDrawing" distT="0" distB="0" distL="0" distR="0">
                <wp:extent cx="1657239" cy="125211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59195" name=""/>
                        <pic:cNvPicPr>
                          <a:picLocks noChangeAspect="1"/>
                        </pic:cNvPicPr>
                        <pic:nvPr/>
                      </pic:nvPicPr>
                      <pic:blipFill>
                        <a:blip r:embed="rId11"/>
                        <a:srcRect l="11718" t="0" r="0" b="0"/>
                        <a:stretch/>
                      </pic:blipFill>
                      <pic:spPr bwMode="auto">
                        <a:xfrm flipH="0" flipV="0">
                          <a:off x="0" y="0"/>
                          <a:ext cx="1657239" cy="12521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30.49pt;height:98.59pt;mso-wrap-distance-left:0.00pt;mso-wrap-distance-top:0.00pt;mso-wrap-distance-right:0.00pt;mso-wrap-distance-bottom:0.00pt;z-index:1;" stroked="false">
                <v:imagedata r:id="rId11"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493464" cy="125211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44486" name=""/>
                        <pic:cNvPicPr>
                          <a:picLocks noChangeAspect="1"/>
                        </pic:cNvPicPr>
                        <pic:nvPr/>
                      </pic:nvPicPr>
                      <pic:blipFill>
                        <a:blip r:embed="rId12"/>
                        <a:srcRect l="13145" t="0" r="9593" b="0"/>
                        <a:stretch/>
                      </pic:blipFill>
                      <pic:spPr bwMode="auto">
                        <a:xfrm flipH="0" flipV="0">
                          <a:off x="0" y="0"/>
                          <a:ext cx="1493463" cy="12521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60pt;height:98.59pt;mso-wrap-distance-left:0.00pt;mso-wrap-distance-top:0.00pt;mso-wrap-distance-right:0.00pt;mso-wrap-distance-bottom:0.00pt;z-index:1;" stroked="false">
                <v:imagedata r:id="rId12" o:title=""/>
                <o:lock v:ext="edit" rotation="t"/>
              </v:shape>
            </w:pict>
          </mc:Fallback>
        </mc:AlternateContent>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Stages five through nine tend to come as a package, with one stage leading fairly quickly and naturally to the next. Stage ten, Re-observation, tends to stand out as its own distinct and often formidable entity, like the icing on a very creepy cake.</w:t>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Dark Night typically begins with just about all the profound clarity, mindfulness, concentration, focus, equanimity, and bliss of the A&amp;P dropping away. This is one of the hallmarks of Dissolution. </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It doesn</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t xml:space="preserve">t matter if we practice from this point on; once we cross the A&amp;P, we are in the Dark Night to some degree</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If we do get through it without getting to the first stage of enlightenment, we will have to go through it again and again until we do.</w:t>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T</w:t>
      </w:r>
      <w:r>
        <w:rPr>
          <w:rFonts w:ascii="Arial" w:hAnsi="Arial" w:eastAsia="Arial" w:cs="Arial"/>
          <w:b w:val="0"/>
          <w:bCs w:val="0"/>
          <w:color w:val="000000"/>
          <w:sz w:val="24"/>
          <w:szCs w:val="24"/>
          <w:highlight w:val="none"/>
          <w:lang w:val="en-US"/>
        </w:rPr>
        <w:t xml:space="preserve">here are two basic challenges that occur during the Dark Night: one emotional, the other perceptual. The emotional challenge is that our most disturbing and difficult psychological issues tend to come bubbling up to the surface with an intensity that we ma</w:t>
      </w:r>
      <w:r>
        <w:rPr>
          <w:rFonts w:ascii="Arial" w:hAnsi="Arial" w:eastAsia="Arial" w:cs="Arial"/>
          <w:b w:val="0"/>
          <w:bCs w:val="0"/>
          <w:color w:val="000000"/>
          <w:sz w:val="24"/>
          <w:szCs w:val="24"/>
          <w:highlight w:val="none"/>
          <w:lang w:val="en-US"/>
        </w:rPr>
        <w:t xml:space="preserve">y never have known before.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Our reactivity in the face of our dark stuff can cause us and those who must deal with us staggering amounts of needless suffering.</w:t>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color w:val="000000"/>
          <w:sz w:val="24"/>
          <w:szCs w:val="24"/>
          <w:lang w:val="en-US"/>
        </w:rPr>
        <w:t xml:space="preserve">The perceptual challenge is that we also begin to experience directly the fundamental suffering of duality, a suffering that has always been with us but which we have never recognized with this level of intensity</w:t>
      </w:r>
      <w:r>
        <w:rPr>
          <w:rFonts w:ascii="Arial" w:hAnsi="Arial" w:eastAsia="Arial" w:cs="Arial"/>
          <w:color w:val="000000"/>
          <w:sz w:val="24"/>
          <w:szCs w:val="24"/>
          <w:lang w:val="en-US"/>
        </w:rPr>
        <w:t xml:space="preserve"> [...] </w:t>
      </w:r>
      <w:r>
        <w:rPr>
          <w:rFonts w:ascii="Arial" w:hAnsi="Arial" w:eastAsia="Arial" w:cs="Arial"/>
          <w:color w:val="000000"/>
          <w:sz w:val="24"/>
          <w:szCs w:val="24"/>
          <w:lang w:val="en-US"/>
        </w:rPr>
        <w:t xml:space="preserve">We face a profound and fundamental crisis of identity as our insight into the</w:t>
      </w:r>
      <w:r>
        <w:rPr>
          <w:rFonts w:ascii="Arial" w:hAnsi="Arial" w:eastAsia="Arial" w:cs="Arial"/>
          <w:color w:val="000000"/>
          <w:sz w:val="24"/>
          <w:szCs w:val="24"/>
          <w:lang w:val="en-US"/>
        </w:rPr>
        <w:t xml:space="preserve"> </w:t>
      </w:r>
      <w:r>
        <w:rPr>
          <w:rFonts w:ascii="Arial" w:hAnsi="Arial" w:eastAsia="Arial" w:cs="Arial"/>
          <w:color w:val="000000"/>
          <w:sz w:val="24"/>
          <w:szCs w:val="24"/>
          <w:lang w:val="en-US"/>
        </w:rPr>
        <w:t xml:space="preserve">three characteristics begins to demolish part of the basic illusion of there being a separate or</w:t>
      </w:r>
      <w:r>
        <w:rPr>
          <w:rFonts w:ascii="Arial" w:hAnsi="Arial" w:eastAsia="Arial" w:cs="Arial"/>
          <w:color w:val="000000"/>
          <w:sz w:val="24"/>
          <w:szCs w:val="24"/>
          <w:lang w:val="en-US"/>
        </w:rPr>
        <w:t xml:space="preserve"> </w:t>
      </w:r>
      <w:r>
        <w:rPr>
          <w:rFonts w:ascii="Arial" w:hAnsi="Arial" w:eastAsia="Arial" w:cs="Arial"/>
          <w:color w:val="000000"/>
          <w:sz w:val="24"/>
          <w:szCs w:val="24"/>
          <w:lang w:val="en-US"/>
        </w:rPr>
        <w:t xml:space="preserve">p</w:t>
      </w:r>
      <w:r>
        <w:rPr>
          <w:rFonts w:ascii="Arial" w:hAnsi="Arial" w:eastAsia="Arial" w:cs="Arial"/>
          <w:color w:val="000000"/>
          <w:sz w:val="24"/>
          <w:szCs w:val="24"/>
          <w:lang w:val="en-US"/>
        </w:rPr>
        <w:t xml:space="preserve">ermanent “me”. </w:t>
      </w:r>
      <w:r>
        <w:rPr>
          <w:rFonts w:ascii="Arial" w:hAnsi="Arial" w:eastAsia="Arial" w:cs="Arial"/>
          <w:b w:val="0"/>
          <w:bCs w:val="0"/>
          <w:color w:val="000000"/>
          <w:sz w:val="24"/>
          <w:szCs w:val="24"/>
          <w:highlight w:val="none"/>
          <w:lang w:val="en-US"/>
        </w:rPr>
        <w:t xml:space="preserve">This is a kind of suffering that has nothing to do with the </w:t>
      </w:r>
      <w:r>
        <w:rPr>
          <w:rFonts w:ascii="Arial" w:hAnsi="Arial" w:eastAsia="Arial" w:cs="Arial"/>
          <w:b w:val="0"/>
          <w:bCs w:val="0"/>
          <w:color w:val="000000"/>
          <w:sz w:val="24"/>
          <w:szCs w:val="24"/>
          <w:highlight w:val="none"/>
          <w:lang w:val="en-US"/>
        </w:rPr>
        <w:t xml:space="preserve">c</w:t>
      </w:r>
      <w:r>
        <w:rPr>
          <w:rFonts w:ascii="Arial" w:hAnsi="Arial" w:eastAsia="Arial" w:cs="Arial"/>
          <w:b w:val="0"/>
          <w:bCs w:val="0"/>
          <w:color w:val="000000"/>
          <w:sz w:val="24"/>
          <w:szCs w:val="24"/>
          <w:highlight w:val="none"/>
          <w:lang w:val="en-US"/>
        </w:rPr>
        <w:t xml:space="preserve">ircumstances of our life and everything to </w:t>
      </w:r>
      <w:r>
        <w:rPr>
          <w:rFonts w:ascii="Arial" w:hAnsi="Arial" w:eastAsia="Arial" w:cs="Arial"/>
          <w:b w:val="0"/>
          <w:bCs w:val="0"/>
          <w:color w:val="000000"/>
          <w:sz w:val="24"/>
          <w:szCs w:val="24"/>
          <w:highlight w:val="none"/>
          <w:lang w:val="en-US"/>
        </w:rPr>
        <w:t xml:space="preserve">do with a basic misunderstanding of all of it. </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color w:val="000000"/>
          <w:sz w:val="24"/>
          <w:szCs w:val="24"/>
          <w:lang w:val="en-US"/>
        </w:rPr>
        <w:t xml:space="preserve">In short, some of the Dark Night stages can feel like we are up serious shit creek without</w:t>
      </w:r>
      <w:r>
        <w:rPr>
          <w:rFonts w:ascii="Arial" w:hAnsi="Arial" w:eastAsia="Arial" w:cs="Arial"/>
          <w:color w:val="000000"/>
          <w:sz w:val="24"/>
          <w:szCs w:val="24"/>
          <w:lang w:val="en-US"/>
        </w:rPr>
        <w:t xml:space="preserve"> </w:t>
      </w:r>
      <w:r>
        <w:rPr>
          <w:rFonts w:ascii="Arial" w:hAnsi="Arial" w:eastAsia="Arial" w:cs="Arial"/>
          <w:color w:val="000000"/>
          <w:sz w:val="24"/>
          <w:szCs w:val="24"/>
          <w:lang w:val="en-US"/>
        </w:rPr>
        <w:t xml:space="preserve">a paddle and headed immediately over the waterfall.</w:t>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9"/>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highlight w:val="none"/>
          <w:lang w:val="en-US"/>
        </w:rPr>
      </w:pPr>
      <w:r>
        <w:rPr>
          <w:rFonts w:ascii="Arial" w:hAnsi="Arial" w:eastAsia="Arial" w:cs="Arial"/>
          <w:color w:val="000000"/>
          <w:sz w:val="24"/>
          <w:szCs w:val="24"/>
          <w:lang w:val="en-US"/>
        </w:rPr>
        <w:t xml:space="preserve">The frequent knee-jerk response is to try to make our minds and our world change to try to</w:t>
      </w:r>
      <w:r>
        <w:rPr>
          <w:rFonts w:ascii="Arial" w:hAnsi="Arial" w:eastAsia="Arial" w:cs="Arial"/>
          <w:color w:val="000000"/>
          <w:sz w:val="24"/>
          <w:szCs w:val="24"/>
          <w:lang w:val="en-US"/>
        </w:rPr>
        <w:t xml:space="preserve"> </w:t>
      </w:r>
      <w:r>
        <w:rPr>
          <w:rFonts w:ascii="Arial" w:hAnsi="Arial" w:eastAsia="Arial" w:cs="Arial"/>
          <w:color w:val="000000"/>
          <w:sz w:val="24"/>
          <w:szCs w:val="24"/>
          <w:lang w:val="en-US"/>
        </w:rPr>
        <w:t xml:space="preserve">stop the suffering we are experiencing.</w:t>
      </w:r>
      <w:r>
        <w:rPr>
          <w:rFonts w:ascii="Arial" w:hAnsi="Arial" w:eastAsia="Arial" w:cs="Arial"/>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bCs/>
          <w:color w:val="000000"/>
          <w:sz w:val="28"/>
          <w:szCs w:val="28"/>
          <w:highlight w:val="none"/>
          <w:lang w:val="en-US"/>
        </w:rPr>
      </w:pPr>
      <w:r>
        <w:rPr>
          <w:rFonts w:ascii="Arial" w:hAnsi="Arial" w:eastAsia="Arial" w:cs="Arial"/>
          <w:b/>
          <w:bCs/>
          <w:color w:val="000000"/>
          <w:sz w:val="28"/>
          <w:szCs w:val="28"/>
          <w:lang w:val="en-US"/>
        </w:rPr>
        <w:t xml:space="preserve">6. Fear</w:t>
      </w:r>
      <w:r>
        <w:rPr>
          <w:rFonts w:ascii="Arial" w:hAnsi="Arial" w:eastAsia="Arial" w:cs="Arial"/>
          <w:b/>
          <w:bCs/>
          <w:sz w:val="28"/>
          <w:szCs w:val="28"/>
          <w:lang w:val="en-US"/>
        </w:rPr>
        <w:br/>
      </w:r>
      <w:r>
        <w:rPr>
          <w:rFonts w:ascii="Arial" w:hAnsi="Arial" w:cs="Arial"/>
          <w:lang w:val="en-US"/>
        </w:rPr>
        <mc:AlternateContent>
          <mc:Choice Requires="wpg">
            <w:drawing>
              <wp:inline xmlns:wp="http://schemas.openxmlformats.org/drawingml/2006/wordprocessingDrawing" distT="0" distB="0" distL="0" distR="0">
                <wp:extent cx="1186852" cy="1263423"/>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91623" name=""/>
                        <pic:cNvPicPr>
                          <a:picLocks noChangeAspect="1"/>
                        </pic:cNvPicPr>
                        <pic:nvPr/>
                      </pic:nvPicPr>
                      <pic:blipFill>
                        <a:blip r:embed="rId13"/>
                        <a:stretch/>
                      </pic:blipFill>
                      <pic:spPr bwMode="auto">
                        <a:xfrm flipH="0" flipV="0">
                          <a:off x="0" y="0"/>
                          <a:ext cx="1186852" cy="12634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93.45pt;height:99.48pt;mso-wrap-distance-left:0.00pt;mso-wrap-distance-top:0.00pt;mso-wrap-distance-right:0.00pt;mso-wrap-distance-bottom:0.00pt;z-index:1;" stroked="false">
                <v:imagedata r:id="rId13"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881152" cy="1263423"/>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82731" name=""/>
                        <pic:cNvPicPr>
                          <a:picLocks noChangeAspect="1"/>
                        </pic:cNvPicPr>
                        <pic:nvPr/>
                      </pic:nvPicPr>
                      <pic:blipFill>
                        <a:blip r:embed="rId14"/>
                        <a:srcRect l="11073" t="0" r="13736" b="0"/>
                        <a:stretch/>
                      </pic:blipFill>
                      <pic:spPr bwMode="auto">
                        <a:xfrm flipH="0" flipV="0">
                          <a:off x="0" y="0"/>
                          <a:ext cx="1881151" cy="12634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48.12pt;height:99.48pt;mso-wrap-distance-left:0.00pt;mso-wrap-distance-top:0.00pt;mso-wrap-distance-right:0.00pt;mso-wrap-distance-bottom:0.00pt;z-index:1;" stroked="false">
                <v:imagedata r:id="rId14"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286301" cy="126342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34648" name=""/>
                        <pic:cNvPicPr>
                          <a:picLocks noChangeAspect="1"/>
                        </pic:cNvPicPr>
                        <pic:nvPr/>
                      </pic:nvPicPr>
                      <pic:blipFill>
                        <a:blip r:embed="rId15"/>
                        <a:srcRect l="32262" t="0" r="0" b="0"/>
                        <a:stretch/>
                      </pic:blipFill>
                      <pic:spPr bwMode="auto">
                        <a:xfrm flipH="0" flipV="0">
                          <a:off x="0" y="0"/>
                          <a:ext cx="1286301" cy="12634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01.28pt;height:99.48pt;mso-wrap-distance-left:0.00pt;mso-wrap-distance-top:0.00pt;mso-wrap-distance-right:0.00pt;mso-wrap-distance-bottom:0.00pt;z-index:1;" stroked="false">
                <v:imagedata r:id="rId15" o:title=""/>
                <o:lock v:ext="edit" rotation="t"/>
              </v:shape>
            </w:pict>
          </mc:Fallback>
        </mc:AlternateContent>
      </w:r>
      <w:r>
        <w:rPr>
          <w:rFonts w:ascii="Arial" w:hAnsi="Arial" w:cs="Arial"/>
          <w:lang w:val="en-US"/>
        </w:rPr>
      </w:r>
      <w:r>
        <w:rPr>
          <w:rFonts w:ascii="Arial" w:hAnsi="Arial" w:cs="Arial"/>
          <w:b/>
          <w:bCs/>
          <w:color w:val="000000"/>
          <w:sz w:val="28"/>
          <w:szCs w:val="28"/>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rPr>
          <w:rFonts w:ascii="Arial" w:hAnsi="Arial" w:cs="Arial"/>
          <w:b/>
          <w:bCs/>
          <w:color w:val="000000"/>
          <w:sz w:val="28"/>
          <w:szCs w:val="28"/>
          <w:lang w:val="en-US"/>
        </w:rPr>
      </w:pPr>
      <w:r>
        <w:rPr>
          <w:rFonts w:ascii="Arial" w:hAnsi="Arial" w:eastAsia="Arial" w:cs="Arial"/>
          <w:b/>
          <w:bCs/>
          <w:color w:val="000000"/>
          <w:sz w:val="28"/>
          <w:szCs w:val="28"/>
          <w:highlight w:val="none"/>
          <w:lang w:val="en-US"/>
        </w:rPr>
      </w:r>
      <w:r>
        <w:rPr>
          <w:rFonts w:ascii="Arial" w:hAnsi="Arial" w:cs="Arial"/>
          <w:lang w:val="en-US"/>
        </w:rPr>
      </w:r>
      <w:r>
        <w:rPr>
          <w:rFonts w:ascii="Arial" w:hAnsi="Arial" w:cs="Arial"/>
          <w:b/>
          <w:bCs/>
          <w:color w:val="000000"/>
          <w:sz w:val="28"/>
          <w:szCs w:val="28"/>
          <w:lang w:val="en-US"/>
        </w:rPr>
      </w:r>
    </w:p>
    <w:p>
      <w:pPr>
        <w:pStyle w:val="927"/>
        <w:numPr>
          <w:ilvl w:val="0"/>
          <w:numId w:val="16"/>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F</w:t>
      </w:r>
      <w:r>
        <w:rPr>
          <w:rFonts w:ascii="Arial" w:hAnsi="Arial" w:eastAsia="Arial" w:cs="Arial"/>
          <w:b w:val="0"/>
          <w:bCs w:val="0"/>
          <w:color w:val="000000"/>
          <w:sz w:val="24"/>
          <w:szCs w:val="24"/>
          <w:lang w:val="en-US"/>
        </w:rPr>
        <w:t xml:space="preserve">ear can involve all sorts of frightening distortions of perception when sitting, a</w:t>
      </w:r>
      <w:r>
        <w:rPr>
          <w:rFonts w:ascii="Arial" w:hAnsi="Arial" w:eastAsia="Arial" w:cs="Arial"/>
          <w:b w:val="0"/>
          <w:bCs w:val="0"/>
          <w:color w:val="000000"/>
          <w:sz w:val="24"/>
          <w:szCs w:val="24"/>
          <w:lang w:val="en-US"/>
        </w:rPr>
        <w:t xml:space="preserve">cc</w:t>
      </w:r>
      <w:r>
        <w:rPr>
          <w:rFonts w:ascii="Arial" w:hAnsi="Arial" w:eastAsia="Arial" w:cs="Arial"/>
          <w:b w:val="0"/>
          <w:bCs w:val="0"/>
          <w:color w:val="000000"/>
          <w:sz w:val="24"/>
          <w:szCs w:val="24"/>
          <w:lang w:val="en-US"/>
        </w:rPr>
        <w:t xml:space="preserve">ompanied by intense feelings of unease, paranoia, terror, dread, and/or “the willies”. It can even sometimes seem that our body is falling in tatters through the floor or t</w:t>
      </w:r>
      <w:r>
        <w:rPr>
          <w:rFonts w:ascii="Arial" w:hAnsi="Arial" w:eastAsia="Arial" w:cs="Arial"/>
          <w:b w:val="0"/>
          <w:bCs w:val="0"/>
          <w:color w:val="000000"/>
          <w:sz w:val="24"/>
          <w:szCs w:val="24"/>
          <w:lang w:val="en-US"/>
        </w:rPr>
        <w:t xml:space="preserve">hat we are rotting away.</w:t>
      </w:r>
      <w:r>
        <w:rPr>
          <w:rFonts w:ascii="Arial" w:hAnsi="Arial" w:eastAsia="Arial" w:cs="Arial"/>
          <w:b w:val="0"/>
          <w:bCs w:val="0"/>
          <w:color w:val="000000"/>
          <w:sz w:val="24"/>
          <w:szCs w:val="24"/>
          <w:lang w:val="en-US"/>
        </w:rPr>
        <w:br/>
      </w:r>
      <w:r>
        <w:rPr>
          <w:rFonts w:ascii="Arial" w:hAnsi="Arial" w:cs="Arial"/>
          <w:lang w:val="en-US"/>
        </w:rPr>
      </w:r>
      <w:r>
        <w:rPr>
          <w:rFonts w:ascii="Arial" w:hAnsi="Arial" w:cs="Arial"/>
          <w:b w:val="0"/>
          <w:bCs w:val="0"/>
          <w:color w:val="000000"/>
          <w:sz w:val="24"/>
          <w:szCs w:val="24"/>
          <w:lang w:val="en-US"/>
        </w:rPr>
      </w:r>
    </w:p>
    <w:p>
      <w:pPr>
        <w:pStyle w:val="927"/>
        <w:numPr>
          <w:ilvl w:val="0"/>
          <w:numId w:val="16"/>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T</w:t>
      </w:r>
      <w:r>
        <w:rPr>
          <w:rFonts w:ascii="Arial" w:hAnsi="Arial" w:eastAsia="Arial" w:cs="Arial"/>
          <w:b w:val="0"/>
          <w:bCs w:val="0"/>
          <w:color w:val="000000"/>
          <w:sz w:val="24"/>
          <w:szCs w:val="24"/>
          <w:lang w:val="en-US"/>
        </w:rPr>
        <w:t xml:space="preserve">he degree of fear that people experience in Fear can vary quite widely. Some people can</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suddenly experience extremely powerful feelings of abject terror for no obvious reason at all,</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but the mind has this odd tendency to create stories to explain how we are </w:t>
      </w:r>
      <w:r>
        <w:rPr>
          <w:rFonts w:ascii="Arial" w:hAnsi="Arial" w:eastAsia="Arial" w:cs="Arial"/>
          <w:b w:val="0"/>
          <w:bCs w:val="0"/>
          <w:color w:val="000000"/>
          <w:sz w:val="24"/>
          <w:szCs w:val="24"/>
          <w:lang w:val="en-US"/>
        </w:rPr>
        <w:t xml:space="preserve">feeling, to fabri-cate things to be suddenly afraid of, even if those explanations and rationalizations are notthe cause at all and arose after the fact of the terror setting in.  Just feeling terror without anobject can be very disorienting.</w:t>
      </w:r>
      <w:r>
        <w:rPr>
          <w:rFonts w:ascii="Arial" w:hAnsi="Arial" w:eastAsia="Arial" w:cs="Arial"/>
          <w:b/>
          <w:bCs/>
          <w:color w:val="000000"/>
          <w:sz w:val="24"/>
          <w:szCs w:val="24"/>
          <w:lang w:val="en-US"/>
        </w:rPr>
        <w:br/>
      </w:r>
      <w:r>
        <w:rPr>
          <w:rFonts w:ascii="Arial" w:hAnsi="Arial" w:cs="Arial"/>
          <w:lang w:val="en-US"/>
        </w:rPr>
      </w:r>
      <w:r>
        <w:rPr>
          <w:rFonts w:ascii="Arial" w:hAnsi="Arial" w:cs="Arial"/>
          <w:b w:val="0"/>
          <w:bCs w:val="0"/>
          <w:color w:val="000000"/>
          <w:sz w:val="24"/>
          <w:szCs w:val="24"/>
          <w:lang w:val="en-US"/>
        </w:rPr>
      </w:r>
    </w:p>
    <w:p>
      <w:pPr>
        <w:pStyle w:val="927"/>
        <w:numPr>
          <w:ilvl w:val="0"/>
          <w:numId w:val="16"/>
        </w:numPr>
        <w:pBdr>
          <w:top w:val="none" w:color="000000" w:sz="4" w:space="0"/>
          <w:left w:val="none" w:color="000000" w:sz="4" w:space="0"/>
          <w:bottom w:val="none" w:color="000000" w:sz="4" w:space="0"/>
          <w:right w:val="none" w:color="000000" w:sz="4" w:space="0"/>
        </w:pBdr>
        <w:spacing w:after="0" w:before="0"/>
        <w:ind w:right="0"/>
        <w:rPr>
          <w:rFonts w:ascii="Arial" w:hAnsi="Arial" w:cs="Arial"/>
          <w:b/>
          <w:bCs/>
          <w:sz w:val="28"/>
          <w:szCs w:val="28"/>
          <w:lang w:val="en-US"/>
        </w:rPr>
      </w:pPr>
      <w:r>
        <w:rPr>
          <w:rFonts w:ascii="Arial" w:hAnsi="Arial" w:eastAsia="Arial" w:cs="Arial"/>
          <w:b/>
          <w:bCs/>
          <w:color w:val="000000"/>
          <w:sz w:val="24"/>
          <w:szCs w:val="24"/>
          <w:lang w:val="en-US"/>
        </w:rPr>
      </w:r>
      <w:r>
        <w:rPr>
          <w:rFonts w:ascii="Arial" w:hAnsi="Arial" w:eastAsia="Arial" w:cs="Arial"/>
          <w:b w:val="0"/>
          <w:bCs w:val="0"/>
          <w:color w:val="000000"/>
          <w:sz w:val="24"/>
          <w:szCs w:val="24"/>
          <w:lang w:val="en-US"/>
        </w:rPr>
        <w:t xml:space="preserve">Nightmares are substantially more common in this stage.</w:t>
      </w:r>
      <w:r>
        <w:rPr>
          <w:rFonts w:ascii="Arial" w:hAnsi="Arial" w:eastAsia="Arial" w:cs="Arial"/>
          <w:b/>
          <w:bCs/>
          <w:color w:val="000000"/>
          <w:sz w:val="28"/>
          <w:szCs w:val="28"/>
          <w:lang w:val="en-US"/>
        </w:rPr>
        <w:br/>
      </w:r>
      <w:r>
        <w:rPr>
          <w:rFonts w:ascii="Arial" w:hAnsi="Arial" w:cs="Arial"/>
          <w:lang w:val="en-US"/>
        </w:rPr>
      </w:r>
      <w:r>
        <w:rPr>
          <w:rFonts w:ascii="Arial" w:hAnsi="Arial" w:cs="Arial"/>
          <w:b/>
          <w:bCs/>
          <w:sz w:val="28"/>
          <w:szCs w:val="28"/>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bCs/>
          <w:color w:val="000000"/>
          <w:sz w:val="28"/>
          <w:szCs w:val="28"/>
          <w:highlight w:val="none"/>
          <w:lang w:val="en-US"/>
        </w:rPr>
      </w:pPr>
      <w:r>
        <w:rPr>
          <w:rFonts w:ascii="Arial" w:hAnsi="Arial" w:eastAsia="Arial" w:cs="Arial"/>
          <w:b/>
          <w:bCs/>
          <w:color w:val="000000"/>
          <w:sz w:val="28"/>
          <w:szCs w:val="28"/>
          <w:lang w:val="en-US"/>
        </w:rPr>
        <w:t xml:space="preserve">7. Misery</w:t>
      </w:r>
      <w:r>
        <w:rPr>
          <w:rFonts w:ascii="Arial" w:hAnsi="Arial" w:cs="Arial"/>
          <w:lang w:val="en-US"/>
        </w:rPr>
      </w:r>
      <w:r>
        <w:rPr>
          <w:rFonts w:ascii="Arial" w:hAnsi="Arial" w:cs="Arial"/>
          <w:b/>
          <w:bCs/>
          <w:color w:val="000000"/>
          <w:sz w:val="28"/>
          <w:szCs w:val="28"/>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highlight w:val="none"/>
          <w:lang w:val="en-US"/>
        </w:rPr>
      </w:pPr>
      <w:r>
        <w:rPr>
          <w:rFonts w:ascii="Arial" w:hAnsi="Arial" w:eastAsia="Arial" w:cs="Arial"/>
          <w:b/>
          <w:bCs/>
          <w:color w:val="000000"/>
          <w:sz w:val="28"/>
          <w:szCs w:val="28"/>
          <w:highlight w:val="none"/>
          <w:lang w:val="en-US"/>
        </w:rPr>
      </w:r>
      <w:r>
        <w:rPr>
          <w:rFonts w:ascii="Arial" w:hAnsi="Arial" w:cs="Arial"/>
          <w:lang w:val="en-US"/>
        </w:rPr>
        <mc:AlternateContent>
          <mc:Choice Requires="wpg">
            <w:drawing>
              <wp:inline xmlns:wp="http://schemas.openxmlformats.org/drawingml/2006/wordprocessingDrawing" distT="0" distB="0" distL="0" distR="0">
                <wp:extent cx="1455071" cy="143137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73726" name=""/>
                        <pic:cNvPicPr>
                          <a:picLocks noChangeAspect="1"/>
                        </pic:cNvPicPr>
                        <pic:nvPr/>
                      </pic:nvPicPr>
                      <pic:blipFill>
                        <a:blip r:embed="rId16"/>
                        <a:srcRect l="23856" t="0" r="0" b="0"/>
                        <a:stretch/>
                      </pic:blipFill>
                      <pic:spPr bwMode="auto">
                        <a:xfrm flipH="0" flipV="0">
                          <a:off x="0" y="0"/>
                          <a:ext cx="1455070" cy="14313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4.57pt;height:112.71pt;mso-wrap-distance-left:0.00pt;mso-wrap-distance-top:0.00pt;mso-wrap-distance-right:0.00pt;mso-wrap-distance-bottom:0.00pt;z-index:1;" stroked="false">
                <v:imagedata r:id="rId16"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431377" cy="143137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65307" name=""/>
                        <pic:cNvPicPr>
                          <a:picLocks noChangeAspect="1"/>
                        </pic:cNvPicPr>
                        <pic:nvPr/>
                      </pic:nvPicPr>
                      <pic:blipFill>
                        <a:blip r:embed="rId17"/>
                        <a:stretch/>
                      </pic:blipFill>
                      <pic:spPr bwMode="auto">
                        <a:xfrm flipH="0" flipV="0">
                          <a:off x="0" y="0"/>
                          <a:ext cx="1431376" cy="14313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12.71pt;height:112.71pt;mso-wrap-distance-left:0.00pt;mso-wrap-distance-top:0.00pt;mso-wrap-distance-right:0.00pt;mso-wrap-distance-bottom:0.00pt;z-index:1;" stroked="false">
                <v:imagedata r:id="rId17" o:title=""/>
                <o:lock v:ext="edit" rotation="t"/>
              </v:shape>
            </w:pict>
          </mc:Fallback>
        </mc:AlternateContent>
      </w:r>
      <w:r>
        <w:rPr>
          <w:rFonts w:ascii="Arial" w:hAnsi="Arial" w:cs="Arial"/>
          <w:lang w:val="en-US"/>
        </w:rPr>
      </w:r>
      <w:r>
        <w:rPr>
          <w:rFonts w:ascii="Arial" w:hAnsi="Arial" w:cs="Arial"/>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lang w:val="en-US"/>
        </w:rPr>
      </w:pPr>
      <w:r>
        <w:rPr>
          <w:rFonts w:ascii="Arial" w:hAnsi="Arial" w:cs="Arial"/>
          <w:highlight w:val="none"/>
          <w:lang w:val="en-US"/>
        </w:rPr>
      </w:r>
      <w:r>
        <w:rPr>
          <w:rFonts w:ascii="Arial" w:hAnsi="Arial" w:cs="Arial"/>
          <w:lang w:val="en-US"/>
        </w:rPr>
      </w:r>
      <w:r>
        <w:rPr>
          <w:rFonts w:ascii="Arial" w:hAnsi="Arial" w:cs="Arial"/>
          <w:lang w:val="en-US"/>
        </w:rPr>
      </w:r>
    </w:p>
    <w:p>
      <w:pPr>
        <w:pStyle w:val="927"/>
        <w:numPr>
          <w:ilvl w:val="0"/>
          <w:numId w:val="17"/>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Misery is characterized by intense feelings of sadness, grief, and loss.</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There can be enormous grieving in this process</w:t>
      </w:r>
      <w:r>
        <w:rPr>
          <w:rFonts w:ascii="Arial" w:hAnsi="Arial" w:eastAsia="Arial" w:cs="Arial"/>
          <w:b w:val="0"/>
          <w:bCs w:val="0"/>
          <w:color w:val="000000"/>
          <w:sz w:val="24"/>
          <w:szCs w:val="24"/>
          <w:lang w:val="en-US"/>
        </w:rPr>
        <w:t xml:space="preserve">.</w:t>
      </w:r>
      <w:r>
        <w:rPr>
          <w:rFonts w:ascii="Arial" w:hAnsi="Arial" w:eastAsia="Arial" w:cs="Arial"/>
          <w:b w:val="0"/>
          <w:bCs w:val="0"/>
          <w:color w:val="000000"/>
          <w:sz w:val="24"/>
          <w:szCs w:val="24"/>
          <w:lang w:val="en-US"/>
        </w:rPr>
        <w:br/>
      </w:r>
      <w:r>
        <w:rPr>
          <w:rFonts w:ascii="Arial" w:hAnsi="Arial" w:cs="Arial"/>
          <w:lang w:val="en-US"/>
        </w:rPr>
      </w:r>
      <w:r>
        <w:rPr>
          <w:rFonts w:ascii="Arial" w:hAnsi="Arial" w:cs="Arial"/>
          <w:b w:val="0"/>
          <w:bCs w:val="0"/>
          <w:color w:val="000000"/>
          <w:sz w:val="24"/>
          <w:szCs w:val="24"/>
          <w:lang w:val="en-US"/>
        </w:rPr>
      </w:r>
    </w:p>
    <w:p>
      <w:pPr>
        <w:pStyle w:val="927"/>
        <w:numPr>
          <w:ilvl w:val="0"/>
          <w:numId w:val="17"/>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Energy, which may have increased a bit in Fear, may flag again during this stage</w:t>
      </w:r>
      <w:r>
        <w:rPr>
          <w:rFonts w:ascii="Arial" w:hAnsi="Arial" w:eastAsia="Arial" w:cs="Arial"/>
          <w:b w:val="0"/>
          <w:bCs w:val="0"/>
          <w:color w:val="000000"/>
          <w:sz w:val="24"/>
          <w:szCs w:val="24"/>
          <w:lang w:val="en-US"/>
        </w:rPr>
        <w:br/>
      </w:r>
      <w:r>
        <w:rPr>
          <w:rFonts w:ascii="Arial" w:hAnsi="Arial" w:cs="Arial"/>
          <w:lang w:val="en-US"/>
        </w:rPr>
      </w:r>
      <w:r>
        <w:rPr>
          <w:rFonts w:ascii="Arial" w:hAnsi="Arial" w:cs="Arial"/>
          <w:b w:val="0"/>
          <w:bCs w:val="0"/>
          <w:color w:val="000000"/>
          <w:sz w:val="24"/>
          <w:szCs w:val="24"/>
          <w:lang w:val="en-US"/>
        </w:rPr>
      </w:r>
    </w:p>
    <w:p>
      <w:pPr>
        <w:pStyle w:val="927"/>
        <w:numPr>
          <w:ilvl w:val="0"/>
          <w:numId w:val="17"/>
        </w:numPr>
        <w:pBdr>
          <w:top w:val="none" w:color="000000" w:sz="4" w:space="0"/>
          <w:left w:val="none" w:color="000000" w:sz="4" w:space="0"/>
          <w:bottom w:val="none" w:color="000000" w:sz="4" w:space="0"/>
          <w:right w:val="none" w:color="000000" w:sz="4" w:space="0"/>
        </w:pBdr>
        <w:spacing w:after="0" w:before="0"/>
        <w:ind w:right="0"/>
        <w:rPr>
          <w:rFonts w:ascii="Arial" w:hAnsi="Arial" w:cs="Arial"/>
          <w:b w:val="0"/>
          <w:bCs w:val="0"/>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C</w:t>
      </w:r>
      <w:r>
        <w:rPr>
          <w:rFonts w:ascii="Arial" w:hAnsi="Arial" w:eastAsia="Arial" w:cs="Arial"/>
          <w:b w:val="0"/>
          <w:bCs w:val="0"/>
          <w:color w:val="000000"/>
          <w:sz w:val="24"/>
          <w:szCs w:val="24"/>
          <w:lang w:val="en-US"/>
        </w:rPr>
        <w:t xml:space="preserve">oncept of self and the world as being permanent, able to satisfy, and even being “me” or “mine” torn up from the roots.</w:t>
      </w:r>
      <w:r>
        <w:rPr>
          <w:rFonts w:ascii="Arial" w:hAnsi="Arial" w:eastAsia="Arial" w:cs="Arial"/>
          <w:b w:val="0"/>
          <w:bCs w:val="0"/>
          <w:color w:val="000000"/>
          <w:sz w:val="24"/>
          <w:szCs w:val="24"/>
          <w:lang w:val="en-US"/>
        </w:rPr>
        <w:br/>
      </w:r>
      <w:r>
        <w:rPr>
          <w:rFonts w:ascii="Arial" w:hAnsi="Arial" w:cs="Arial"/>
          <w:lang w:val="en-US"/>
        </w:rPr>
      </w:r>
      <w:r>
        <w:rPr>
          <w:rFonts w:ascii="Arial" w:hAnsi="Arial" w:cs="Arial"/>
          <w:b w:val="0"/>
          <w:bCs w:val="0"/>
          <w:color w:val="000000"/>
          <w:sz w:val="24"/>
          <w:szCs w:val="24"/>
          <w:lang w:val="en-US"/>
        </w:rPr>
      </w:r>
    </w:p>
    <w:p>
      <w:pPr>
        <w:pStyle w:val="927"/>
        <w:numPr>
          <w:ilvl w:val="0"/>
          <w:numId w:val="17"/>
        </w:numPr>
        <w:pBdr>
          <w:top w:val="none" w:color="000000" w:sz="4" w:space="0"/>
          <w:left w:val="none" w:color="000000" w:sz="4" w:space="0"/>
          <w:bottom w:val="none" w:color="000000" w:sz="4" w:space="0"/>
          <w:right w:val="none" w:color="000000" w:sz="4" w:space="0"/>
        </w:pBdr>
        <w:spacing w:after="0" w:before="0"/>
        <w:ind w:right="0"/>
        <w:rPr>
          <w:rFonts w:ascii="Arial" w:hAnsi="Arial" w:cs="Arial"/>
          <w:b/>
          <w:bCs/>
          <w:sz w:val="28"/>
          <w:szCs w:val="28"/>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The feelings that Misery can bring up are hard to accept for many, and our resistance to this process causes us further miser</w:t>
      </w:r>
      <w:r>
        <w:rPr>
          <w:rFonts w:ascii="Arial" w:hAnsi="Arial" w:eastAsia="Arial" w:cs="Arial"/>
          <w:b w:val="0"/>
          <w:bCs w:val="0"/>
          <w:color w:val="000000"/>
          <w:sz w:val="24"/>
          <w:szCs w:val="24"/>
          <w:lang w:val="en-US"/>
        </w:rPr>
        <w:t xml:space="preserve">y</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Just as with Fear, it is common to come up with fabricated reasons to be miserable after the misery has already set in, a tail wagging the dog type of thing</w:t>
      </w:r>
      <w:r>
        <w:rPr>
          <w:rFonts w:ascii="Arial" w:hAnsi="Arial" w:eastAsia="Arial" w:cs="Arial"/>
          <w:b w:val="0"/>
          <w:bCs w:val="0"/>
          <w:color w:val="000000"/>
          <w:sz w:val="24"/>
          <w:szCs w:val="24"/>
          <w:lang w:val="en-US"/>
        </w:rPr>
        <w:t xml:space="preserve">.</w:t>
      </w:r>
      <w:r>
        <w:rPr>
          <w:rFonts w:ascii="Arial" w:hAnsi="Arial" w:eastAsia="Arial" w:cs="Arial"/>
          <w:b w:val="0"/>
          <w:bCs w:val="0"/>
          <w:color w:val="000000"/>
          <w:sz w:val="24"/>
          <w:szCs w:val="24"/>
          <w:lang w:val="en-US"/>
        </w:rPr>
        <w:br/>
      </w:r>
      <w:r>
        <w:rPr>
          <w:rFonts w:ascii="Arial" w:hAnsi="Arial" w:cs="Arial"/>
          <w:lang w:val="en-US"/>
        </w:rPr>
      </w:r>
      <w:r>
        <w:rPr>
          <w:rFonts w:ascii="Arial" w:hAnsi="Arial" w:cs="Arial"/>
          <w:b/>
          <w:bCs/>
          <w:sz w:val="28"/>
          <w:szCs w:val="28"/>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val="0"/>
          <w:bCs w:val="0"/>
          <w:color w:val="000000"/>
          <w:sz w:val="24"/>
          <w:szCs w:val="24"/>
          <w:highlight w:val="none"/>
          <w:lang w:val="en-US"/>
        </w:rPr>
      </w:pPr>
      <w:r>
        <w:rPr>
          <w:rFonts w:ascii="Arial" w:hAnsi="Arial" w:eastAsia="Arial" w:cs="Arial"/>
          <w:b/>
          <w:bCs/>
          <w:color w:val="000000"/>
          <w:sz w:val="28"/>
          <w:szCs w:val="28"/>
          <w:lang w:val="en-US"/>
        </w:rPr>
        <w:t xml:space="preserve">8. Disgust</w:t>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val="0"/>
          <w:bCs w:val="0"/>
          <w:color w:val="000000"/>
          <w:sz w:val="24"/>
          <w:szCs w:val="24"/>
          <w:highlight w:val="none"/>
          <w:lang w:val="en-US"/>
        </w:rPr>
      </w:pPr>
      <w:r>
        <w:rPr>
          <w:rFonts w:ascii="Arial" w:hAnsi="Arial" w:cs="Arial"/>
          <w:highlight w:val="none"/>
          <w:lang w:val="en-US"/>
        </w:rPr>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highlight w:val="none"/>
          <w:lang w:val="en-US"/>
        </w:rPr>
      </w:pPr>
      <w:r>
        <w:rPr>
          <w:rFonts w:ascii="Arial" w:hAnsi="Arial" w:eastAsia="Arial" w:cs="Arial"/>
          <w:b w:val="0"/>
          <w:bCs w:val="0"/>
          <w:color w:val="000000"/>
          <w:sz w:val="24"/>
          <w:szCs w:val="24"/>
          <w:highlight w:val="none"/>
          <w:lang w:val="en-US"/>
        </w:rPr>
      </w:r>
      <w:r>
        <w:rPr>
          <w:rFonts w:ascii="Arial" w:hAnsi="Arial" w:cs="Arial"/>
          <w:lang w:val="en-US"/>
        </w:rPr>
        <mc:AlternateContent>
          <mc:Choice Requires="wpg">
            <w:drawing>
              <wp:inline xmlns:wp="http://schemas.openxmlformats.org/drawingml/2006/wordprocessingDrawing" distT="0" distB="0" distL="0" distR="0">
                <wp:extent cx="1311086" cy="131108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7265" name=""/>
                        <pic:cNvPicPr>
                          <a:picLocks noChangeAspect="1"/>
                        </pic:cNvPicPr>
                        <pic:nvPr/>
                      </pic:nvPicPr>
                      <pic:blipFill>
                        <a:blip r:embed="rId18"/>
                        <a:stretch/>
                      </pic:blipFill>
                      <pic:spPr bwMode="auto">
                        <a:xfrm flipH="0" flipV="0">
                          <a:off x="0" y="0"/>
                          <a:ext cx="1311086" cy="13110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03.24pt;height:103.24pt;mso-wrap-distance-left:0.00pt;mso-wrap-distance-top:0.00pt;mso-wrap-distance-right:0.00pt;mso-wrap-distance-bottom:0.00pt;z-index:1;" stroked="false">
                <v:imagedata r:id="rId18"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810674" cy="1310592"/>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7816" name=""/>
                        <pic:cNvPicPr>
                          <a:picLocks noChangeAspect="1"/>
                        </pic:cNvPicPr>
                        <pic:nvPr/>
                      </pic:nvPicPr>
                      <pic:blipFill>
                        <a:blip r:embed="rId19"/>
                        <a:srcRect l="0" t="0" r="7894" b="0"/>
                        <a:stretch/>
                      </pic:blipFill>
                      <pic:spPr bwMode="auto">
                        <a:xfrm flipH="0" flipV="0">
                          <a:off x="0" y="0"/>
                          <a:ext cx="1810674" cy="13105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2.57pt;height:103.20pt;mso-wrap-distance-left:0.00pt;mso-wrap-distance-top:0.00pt;mso-wrap-distance-right:0.00pt;mso-wrap-distance-bottom:0.00pt;z-index:1;" stroked="false">
                <v:imagedata r:id="rId19" o:title=""/>
                <o:lock v:ext="edit" rotation="t"/>
              </v:shape>
            </w:pict>
          </mc:Fallback>
        </mc:AlternateContent>
      </w:r>
      <w:r>
        <w:rPr>
          <w:lang w:val="en-US"/>
        </w:rPr>
        <mc:AlternateContent>
          <mc:Choice Requires="wpg">
            <w:drawing>
              <wp:inline xmlns:wp="http://schemas.openxmlformats.org/drawingml/2006/wordprocessingDrawing" distT="0" distB="0" distL="0" distR="0">
                <wp:extent cx="1013251" cy="131108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23301" name=""/>
                        <pic:cNvPicPr>
                          <a:picLocks noChangeAspect="1"/>
                        </pic:cNvPicPr>
                        <pic:nvPr/>
                      </pic:nvPicPr>
                      <pic:blipFill>
                        <a:blip r:embed="rId20"/>
                        <a:stretch/>
                      </pic:blipFill>
                      <pic:spPr bwMode="auto">
                        <a:xfrm flipH="0" flipV="0">
                          <a:off x="0" y="0"/>
                          <a:ext cx="1013251" cy="13110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79.78pt;height:103.24pt;mso-wrap-distance-left:0.00pt;mso-wrap-distance-top:0.00pt;mso-wrap-distance-right:0.00pt;mso-wrap-distance-bottom:0.00pt;z-index:1;" stroked="false">
                <v:imagedata r:id="rId20" o:title=""/>
                <o:lock v:ext="edit" rotation="t"/>
              </v:shape>
            </w:pict>
          </mc:Fallback>
        </mc:AlternateContent>
      </w:r>
      <w:r>
        <w:rPr>
          <w:rFonts w:ascii="Arial" w:hAnsi="Arial" w:cs="Arial"/>
          <w:lang w:val="en-US"/>
        </w:rPr>
      </w:r>
      <w:r>
        <w:rPr>
          <w:rFonts w:ascii="Arial" w:hAnsi="Arial" w:cs="Arial"/>
          <w:highlight w:val="none"/>
          <w:lang w:val="en-US"/>
        </w:rPr>
      </w:r>
    </w:p>
    <w:p>
      <w:pPr>
        <w:pBdr>
          <w:top w:val="none" w:color="000000" w:sz="4" w:space="0"/>
          <w:left w:val="none" w:color="000000" w:sz="4" w:space="0"/>
          <w:bottom w:val="none" w:color="000000" w:sz="4" w:space="0"/>
          <w:right w:val="none" w:color="000000" w:sz="4" w:space="0"/>
        </w:pBdr>
        <w:spacing w:after="0" w:before="0"/>
        <w:ind w:right="0" w:firstLine="0" w:left="-567"/>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2"/>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sz w:val="24"/>
          <w:szCs w:val="24"/>
          <w:u w:val="single"/>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We begin to feel completely </w:t>
      </w:r>
      <w:r>
        <w:rPr>
          <w:rFonts w:ascii="Arial" w:hAnsi="Arial" w:eastAsia="Arial" w:cs="Arial"/>
          <w:b w:val="0"/>
          <w:bCs w:val="0"/>
          <w:color w:val="000000"/>
          <w:sz w:val="24"/>
          <w:szCs w:val="24"/>
          <w:u w:val="single"/>
          <w:lang w:val="en-US"/>
        </w:rPr>
        <w:t xml:space="preserve">tormented</w:t>
      </w:r>
      <w:r>
        <w:rPr>
          <w:rFonts w:ascii="Arial" w:hAnsi="Arial" w:eastAsia="Arial" w:cs="Arial"/>
          <w:b w:val="0"/>
          <w:bCs w:val="0"/>
          <w:color w:val="000000"/>
          <w:sz w:val="24"/>
          <w:szCs w:val="24"/>
          <w:lang w:val="en-US"/>
        </w:rPr>
        <w:t xml:space="preserve"> by our noisy and repetitious minds</w:t>
      </w:r>
      <w:r>
        <w:rPr>
          <w:rFonts w:ascii="Arial" w:hAnsi="Arial" w:eastAsia="Arial" w:cs="Arial"/>
          <w:b w:val="0"/>
          <w:bCs w:val="0"/>
          <w:color w:val="000000"/>
          <w:sz w:val="24"/>
          <w:szCs w:val="24"/>
          <w:lang w:val="en-US"/>
        </w:rPr>
        <w:t xml:space="preserve">.</w:t>
      </w:r>
      <w:r>
        <w:rPr>
          <w:rFonts w:ascii="Arial" w:hAnsi="Arial" w:eastAsia="Arial" w:cs="Arial"/>
          <w:b w:val="0"/>
          <w:bCs w:val="0"/>
          <w:color w:val="000000"/>
          <w:sz w:val="24"/>
          <w:szCs w:val="24"/>
          <w:lang w:val="en-US"/>
        </w:rPr>
        <w:t xml:space="preserve"> B</w:t>
      </w:r>
      <w:r>
        <w:rPr>
          <w:rFonts w:ascii="Arial" w:hAnsi="Arial" w:cs="Arial"/>
          <w:b w:val="0"/>
          <w:bCs w:val="0"/>
          <w:sz w:val="24"/>
          <w:szCs w:val="24"/>
          <w:lang w:val="en-US"/>
        </w:rPr>
        <w:t xml:space="preserve">y a body that is full of suffering and unpleasant sensations, and by a world that is falling apart, as well as an image of ourselves, that, while seemingly growin</w:t>
      </w:r>
      <w:r>
        <w:rPr>
          <w:rFonts w:ascii="Arial" w:hAnsi="Arial" w:cs="Arial"/>
          <w:b w:val="0"/>
          <w:bCs w:val="0"/>
          <w:sz w:val="24"/>
          <w:szCs w:val="24"/>
          <w:lang w:val="en-US"/>
        </w:rPr>
        <w:t xml:space="preserve">g </w:t>
      </w:r>
      <w:r>
        <w:rPr>
          <w:rFonts w:ascii="Arial" w:hAnsi="Arial" w:cs="Arial"/>
          <w:b w:val="0"/>
          <w:bCs w:val="0"/>
          <w:sz w:val="24"/>
          <w:szCs w:val="24"/>
          <w:u w:val="single"/>
          <w:lang w:val="en-US"/>
        </w:rPr>
        <w:t xml:space="preserve">t</w:t>
      </w:r>
      <w:r>
        <w:rPr>
          <w:rFonts w:ascii="Arial" w:hAnsi="Arial" w:cs="Arial"/>
          <w:b w:val="0"/>
          <w:bCs w:val="0"/>
          <w:sz w:val="24"/>
          <w:szCs w:val="24"/>
          <w:u w:val="single"/>
          <w:lang w:val="en-US"/>
        </w:rPr>
        <w:t xml:space="preserve">ight</w:t>
      </w:r>
      <w:r>
        <w:rPr>
          <w:rFonts w:ascii="Arial" w:hAnsi="Arial" w:cs="Arial"/>
          <w:b w:val="0"/>
          <w:bCs w:val="0"/>
          <w:sz w:val="24"/>
          <w:szCs w:val="24"/>
          <w:u w:val="single"/>
          <w:lang w:val="en-US"/>
        </w:rPr>
        <w:t xml:space="preserve">er and tighter in terms of how it feels</w:t>
      </w:r>
      <w:r>
        <w:rPr>
          <w:rFonts w:ascii="Arial" w:hAnsi="Arial" w:cs="Arial"/>
          <w:b w:val="0"/>
          <w:bCs w:val="0"/>
          <w:sz w:val="24"/>
          <w:szCs w:val="24"/>
          <w:lang w:val="en-US"/>
        </w:rPr>
        <w:t xml:space="preserve">, is also paradoxically becoming more </w:t>
      </w:r>
      <w:r>
        <w:rPr>
          <w:rFonts w:ascii="Arial" w:hAnsi="Arial" w:cs="Arial"/>
          <w:b w:val="0"/>
          <w:bCs w:val="0"/>
          <w:sz w:val="24"/>
          <w:szCs w:val="24"/>
          <w:u w:val="single"/>
          <w:lang w:val="en-US"/>
        </w:rPr>
        <w:t xml:space="preserve">volatile, </w:t>
      </w:r>
      <w:r>
        <w:rPr>
          <w:rFonts w:ascii="Arial" w:hAnsi="Arial" w:cs="Arial"/>
          <w:b w:val="0"/>
          <w:bCs w:val="0"/>
          <w:sz w:val="24"/>
          <w:szCs w:val="24"/>
          <w:u w:val="single"/>
          <w:lang w:val="en-US"/>
        </w:rPr>
        <w:t xml:space="preserve">fragmented, and unstable.</w:t>
      </w:r>
      <w:r>
        <w:rPr>
          <w:rFonts w:ascii="Arial" w:hAnsi="Arial" w:cs="Arial"/>
          <w:lang w:val="en-US"/>
        </w:rPr>
      </w:r>
      <w:r>
        <w:rPr>
          <w:rFonts w:ascii="Arial" w:hAnsi="Arial" w:cs="Arial"/>
          <w:b w:val="0"/>
          <w:bCs w:val="0"/>
          <w:sz w:val="24"/>
          <w:szCs w:val="24"/>
          <w:u w:val="single"/>
          <w:lang w:val="en-US"/>
        </w:rPr>
      </w:r>
    </w:p>
    <w:p>
      <w:p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4"/>
          <w:szCs w:val="24"/>
          <w:lang w:val="en-US"/>
        </w:rPr>
      </w:pPr>
      <w:r>
        <w:rPr>
          <w:rFonts w:ascii="Arial" w:hAnsi="Arial" w:eastAsia="Arial" w:cs="Arial"/>
          <w:b w:val="0"/>
          <w:bCs w:val="0"/>
          <w:color w:val="000000"/>
          <w:sz w:val="24"/>
          <w:szCs w:val="24"/>
          <w:highlight w:val="none"/>
          <w:lang w:val="en-US"/>
        </w:rPr>
      </w:r>
      <w:r>
        <w:rPr>
          <w:rFonts w:ascii="Arial" w:hAnsi="Arial" w:cs="Arial"/>
          <w:lang w:val="en-US"/>
        </w:rPr>
      </w:r>
      <w:r>
        <w:rPr>
          <w:rFonts w:ascii="Arial" w:hAnsi="Arial" w:cs="Arial"/>
          <w:b w:val="0"/>
          <w:bCs w:val="0"/>
          <w:color w:val="000000"/>
          <w:sz w:val="24"/>
          <w:szCs w:val="24"/>
          <w:lang w:val="en-US"/>
        </w:rPr>
      </w:r>
    </w:p>
    <w:p>
      <w:pPr>
        <w:pStyle w:val="927"/>
        <w:numPr>
          <w:ilvl w:val="0"/>
          <w:numId w:val="2"/>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4"/>
          <w:szCs w:val="24"/>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lang w:val="en-US"/>
        </w:rPr>
        <w:t xml:space="preserve">Perceiving thoughts as thoughts becomes harder and harder.</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Gone is the freedom that the insights of Mind and Body allowed us,</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though they tend to return later in Equanimity.</w:t>
      </w:r>
      <w:r>
        <w:rPr>
          <w:rFonts w:ascii="Arial" w:hAnsi="Arial" w:cs="Arial"/>
          <w:lang w:val="en-US"/>
        </w:rPr>
      </w:r>
      <w:r>
        <w:rPr>
          <w:rFonts w:ascii="Arial" w:hAnsi="Arial" w:cs="Arial"/>
          <w:b w:val="0"/>
          <w:bCs w:val="0"/>
          <w:color w:val="000000"/>
          <w:sz w:val="24"/>
          <w:szCs w:val="24"/>
          <w:lang w:val="en-US"/>
        </w:rPr>
      </w:r>
    </w:p>
    <w:p>
      <w:pPr>
        <w:pBdr>
          <w:top w:val="none" w:color="000000" w:sz="4" w:space="0"/>
          <w:left w:val="none" w:color="000000" w:sz="4" w:space="0"/>
          <w:bottom w:val="none" w:color="000000" w:sz="4" w:space="0"/>
          <w:right w:val="none" w:color="000000" w:sz="4" w:space="0"/>
        </w:pBdr>
        <w:spacing w:after="0" w:before="0"/>
        <w:ind w:right="0" w:firstLine="0" w:left="0"/>
        <w:rPr>
          <w:rFonts w:ascii="Arial" w:hAnsi="Arial" w:cs="Arial"/>
          <w:b w:val="0"/>
          <w:bCs w:val="0"/>
          <w:color w:val="000000"/>
          <w:sz w:val="24"/>
          <w:szCs w:val="24"/>
          <w:lang w:val="en-US"/>
        </w:rPr>
      </w:pPr>
      <w:fldSimple w:instr="PAGE \* MERGEFORMAT">
        <w:r>
          <w:rPr>
            <w:rFonts w:ascii="Arial" w:hAnsi="Arial" w:eastAsia="Arial" w:cs="Arial"/>
            <w:b w:val="0"/>
            <w:bCs w:val="0"/>
            <w:color w:val="000000"/>
            <w:sz w:val="24"/>
            <w:szCs w:val="24"/>
            <w:lang w:val="en-US"/>
          </w:rPr>
          <w:t xml:space="preserve">1</w:t>
        </w:r>
      </w:fldSimple>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w:t>
      </w:r>
      <w:r>
        <w:rPr>
          <w:rFonts w:ascii="Arial" w:hAnsi="Arial" w:eastAsia="Arial" w:cs="Arial"/>
          <w:b w:val="0"/>
          <w:bCs w:val="0"/>
          <w:color w:val="000000"/>
          <w:sz w:val="24"/>
          <w:szCs w:val="24"/>
          <w:lang w:val="en-US"/>
        </w:rPr>
        <w:t xml:space="preserve">...</w:t>
      </w:r>
      <w:r>
        <w:rPr>
          <w:rFonts w:ascii="Arial" w:hAnsi="Arial" w:eastAsia="Arial" w:cs="Arial"/>
          <w:b w:val="0"/>
          <w:bCs w:val="0"/>
          <w:color w:val="000000"/>
          <w:sz w:val="24"/>
          <w:szCs w:val="24"/>
          <w:lang w:val="en-US"/>
        </w:rPr>
        <w:t xml:space="preserve">] </w:t>
      </w:r>
      <w:r>
        <w:rPr>
          <w:rFonts w:ascii="Arial" w:hAnsi="Arial" w:eastAsia="Arial" w:cs="Arial"/>
          <w:b w:val="0"/>
          <w:bCs w:val="0"/>
          <w:color w:val="000000"/>
          <w:sz w:val="24"/>
          <w:szCs w:val="24"/>
          <w:lang w:val="en-US"/>
        </w:rPr>
        <w:t xml:space="preserve">we can intentionally remember to see </w:t>
      </w:r>
      <w:r>
        <w:rPr>
          <w:rFonts w:ascii="Arial" w:hAnsi="Arial" w:eastAsia="Arial" w:cs="Arial"/>
          <w:b w:val="0"/>
          <w:bCs w:val="0"/>
          <w:color w:val="000000"/>
          <w:sz w:val="24"/>
          <w:szCs w:val="24"/>
          <w:u w:val="single"/>
          <w:lang w:val="en-US"/>
        </w:rPr>
        <w:t xml:space="preserve">thoughts as thoughts</w:t>
      </w:r>
      <w:r>
        <w:rPr>
          <w:rFonts w:ascii="Arial" w:hAnsi="Arial" w:eastAsia="Arial" w:cs="Arial"/>
          <w:b w:val="0"/>
          <w:bCs w:val="0"/>
          <w:color w:val="000000"/>
          <w:sz w:val="24"/>
          <w:szCs w:val="24"/>
          <w:lang w:val="en-US"/>
        </w:rPr>
        <w:t xml:space="preserve">, and it can be very helpful in this stage to note “thinking” when we have harsh thoughts.</w:t>
      </w:r>
      <w:r>
        <w:rPr>
          <w:rFonts w:ascii="Arial" w:hAnsi="Arial" w:cs="Arial"/>
          <w:lang w:val="en-US"/>
        </w:rPr>
      </w:r>
      <w:r>
        <w:rPr>
          <w:rFonts w:ascii="Arial" w:hAnsi="Arial" w:cs="Arial"/>
          <w:b w:val="0"/>
          <w:bCs w:val="0"/>
          <w:color w:val="000000"/>
          <w:sz w:val="24"/>
          <w:szCs w:val="24"/>
          <w:lang w:val="en-US"/>
        </w:rPr>
      </w:r>
    </w:p>
    <w:p>
      <w:p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4"/>
          <w:szCs w:val="24"/>
          <w:lang w:val="en-US"/>
        </w:rPr>
      </w:pPr>
      <w:r>
        <w:rPr>
          <w:rFonts w:ascii="Arial" w:hAnsi="Arial" w:eastAsia="Arial" w:cs="Arial"/>
          <w:b w:val="0"/>
          <w:bCs w:val="0"/>
          <w:color w:val="000000"/>
          <w:sz w:val="24"/>
          <w:szCs w:val="24"/>
          <w:highlight w:val="none"/>
          <w:lang w:val="en-US"/>
        </w:rPr>
      </w:r>
      <w:r>
        <w:rPr>
          <w:rFonts w:ascii="Arial" w:hAnsi="Arial" w:cs="Arial"/>
          <w:lang w:val="en-US"/>
        </w:rPr>
      </w:r>
      <w:r>
        <w:rPr>
          <w:rFonts w:ascii="Arial" w:hAnsi="Arial" w:cs="Arial"/>
          <w:b w:val="0"/>
          <w:bCs w:val="0"/>
          <w:color w:val="000000"/>
          <w:sz w:val="24"/>
          <w:szCs w:val="24"/>
          <w:lang w:val="en-US"/>
        </w:rPr>
      </w:r>
    </w:p>
    <w:p>
      <w:pPr>
        <w:pStyle w:val="927"/>
        <w:numPr>
          <w:ilvl w:val="0"/>
          <w:numId w:val="2"/>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I</w:t>
      </w:r>
      <w:r>
        <w:rPr>
          <w:rFonts w:ascii="Arial" w:hAnsi="Arial" w:eastAsia="Arial" w:cs="Arial"/>
          <w:b w:val="0"/>
          <w:bCs w:val="0"/>
          <w:color w:val="000000"/>
          <w:sz w:val="24"/>
          <w:szCs w:val="24"/>
          <w:lang w:val="en-US"/>
        </w:rPr>
        <w:t xml:space="preserve">t is a stage at which it is very easy to be very critical of basically anything, </w:t>
      </w:r>
      <w:r>
        <w:rPr>
          <w:rFonts w:ascii="Arial" w:hAnsi="Arial" w:eastAsia="Arial" w:cs="Arial"/>
          <w:b w:val="0"/>
          <w:bCs w:val="0"/>
          <w:color w:val="000000"/>
          <w:sz w:val="24"/>
          <w:szCs w:val="24"/>
          <w:u w:val="single"/>
          <w:lang w:val="en-US"/>
        </w:rPr>
        <w:t xml:space="preserve">another case of the tail wagging the dog</w:t>
      </w:r>
      <w:r>
        <w:rPr>
          <w:rFonts w:ascii="Arial" w:hAnsi="Arial" w:eastAsia="Arial" w:cs="Arial"/>
          <w:b w:val="0"/>
          <w:bCs w:val="0"/>
          <w:color w:val="000000"/>
          <w:sz w:val="24"/>
          <w:szCs w:val="24"/>
          <w:lang w:val="en-US"/>
        </w:rPr>
        <w:t xml:space="preserve">, in that the mind state of Disgust comes first and we then apply it to our outside world not realizing that we just did that, judging </w:t>
      </w:r>
      <w:r>
        <w:rPr>
          <w:rFonts w:ascii="Arial" w:hAnsi="Arial" w:eastAsia="Arial" w:cs="Arial"/>
          <w:b w:val="0"/>
          <w:bCs w:val="0"/>
          <w:color w:val="000000"/>
          <w:sz w:val="24"/>
          <w:szCs w:val="24"/>
          <w:lang w:val="en-US"/>
        </w:rPr>
        <w:t xml:space="preserve">things and people harshly due to being at this stage</w:t>
      </w:r>
      <w:r>
        <w:rPr>
          <w:rFonts w:ascii="Arial" w:hAnsi="Arial" w:cs="Arial"/>
          <w:lang w:val="en-US"/>
        </w:rPr>
      </w:r>
      <w:r>
        <w:rPr>
          <w:rFonts w:ascii="Arial" w:hAnsi="Arial" w:cs="Arial"/>
          <w:b w:val="0"/>
          <w:bCs w:val="0"/>
          <w:color w:val="000000"/>
          <w:sz w:val="28"/>
          <w:szCs w:val="28"/>
          <w:lang w:val="en-US"/>
        </w:rPr>
      </w:r>
    </w:p>
    <w:p>
      <w:p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8"/>
          <w:szCs w:val="28"/>
          <w:highlight w:val="none"/>
          <w:lang w:val="en-US"/>
        </w:rPr>
      </w:r>
      <w:r>
        <w:rPr>
          <w:rFonts w:ascii="Arial" w:hAnsi="Arial" w:cs="Arial"/>
          <w:lang w:val="en-US"/>
        </w:rPr>
      </w:r>
      <w:r>
        <w:rPr>
          <w:rFonts w:ascii="Arial" w:hAnsi="Arial" w:cs="Arial"/>
          <w:b w:val="0"/>
          <w:bCs w:val="0"/>
          <w:color w:val="000000"/>
          <w:sz w:val="28"/>
          <w:szCs w:val="28"/>
          <w:lang w:val="en-US"/>
        </w:rPr>
      </w:r>
    </w:p>
    <w:p>
      <w:pPr>
        <w:pStyle w:val="927"/>
        <w:numPr>
          <w:ilvl w:val="0"/>
          <w:numId w:val="2"/>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bCs/>
          <w:color w:val="000000"/>
          <w:sz w:val="28"/>
          <w:szCs w:val="28"/>
          <w:lang w:val="en-US"/>
        </w:rPr>
      </w:pPr>
      <w:r>
        <w:rPr>
          <w:rFonts w:ascii="Arial" w:hAnsi="Arial" w:eastAsia="Arial" w:cs="Arial"/>
          <w:b w:val="0"/>
          <w:bCs w:val="0"/>
          <w:color w:val="000000"/>
          <w:sz w:val="28"/>
          <w:szCs w:val="28"/>
          <w:lang w:val="en-US"/>
        </w:rPr>
      </w:r>
      <w:r>
        <w:rPr>
          <w:rFonts w:ascii="Arial" w:hAnsi="Arial" w:eastAsia="Arial" w:cs="Arial"/>
          <w:b w:val="0"/>
          <w:bCs w:val="0"/>
          <w:color w:val="000000"/>
          <w:sz w:val="24"/>
          <w:szCs w:val="24"/>
          <w:lang w:val="en-US"/>
        </w:rPr>
        <w:t xml:space="preserve">Many in Disgust will find that basically anything but the “highest and best” will annoy the crap out of them.</w:t>
      </w:r>
      <w:r>
        <w:rPr>
          <w:rFonts w:ascii="Arial" w:hAnsi="Arial" w:eastAsia="Arial" w:cs="Arial"/>
          <w:b/>
          <w:bCs/>
          <w:color w:val="000000"/>
          <w:sz w:val="28"/>
          <w:szCs w:val="28"/>
          <w:lang w:val="en-US"/>
        </w:rPr>
        <w:br/>
      </w:r>
      <w:r>
        <w:rPr>
          <w:rFonts w:ascii="Arial" w:hAnsi="Arial" w:cs="Arial"/>
          <w:lang w:val="en-US"/>
        </w:rPr>
      </w:r>
      <w:r>
        <w:rPr>
          <w:rFonts w:ascii="Arial" w:hAnsi="Arial" w:cs="Arial"/>
          <w:b/>
          <w:bCs/>
          <w:color w:val="000000"/>
          <w:sz w:val="28"/>
          <w:szCs w:val="28"/>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bCs/>
          <w:color w:val="000000"/>
          <w:sz w:val="28"/>
          <w:szCs w:val="28"/>
          <w:lang w:val="en-US"/>
        </w:rPr>
      </w:pPr>
      <w:r>
        <w:rPr>
          <w:rFonts w:ascii="Arial" w:hAnsi="Arial" w:eastAsia="Arial" w:cs="Arial"/>
          <w:b/>
          <w:bCs/>
          <w:color w:val="000000"/>
          <w:sz w:val="28"/>
          <w:szCs w:val="28"/>
          <w:lang w:val="en-US"/>
        </w:rPr>
        <w:t xml:space="preserve">9. Desire for Deliverance</w:t>
      </w:r>
      <w:r>
        <w:rPr>
          <w:rFonts w:ascii="Arial" w:hAnsi="Arial" w:cs="Arial"/>
          <w:lang w:val="en-US"/>
        </w:rPr>
      </w:r>
      <w:r>
        <w:rPr>
          <w:rFonts w:ascii="Arial" w:hAnsi="Arial" w:cs="Arial"/>
          <w:b/>
          <w:bCs/>
          <w:color w:val="000000"/>
          <w:sz w:val="28"/>
          <w:szCs w:val="28"/>
          <w:lang w:val="en-US"/>
        </w:rPr>
      </w:r>
    </w:p>
    <w:p>
      <w:pPr>
        <w:pBdr>
          <w:top w:val="none" w:color="000000" w:sz="4" w:space="0"/>
          <w:left w:val="none" w:color="000000" w:sz="4" w:space="0"/>
          <w:bottom w:val="none" w:color="000000" w:sz="4" w:space="0"/>
          <w:right w:val="none" w:color="000000" w:sz="4" w:space="0"/>
        </w:pBdr>
        <w:spacing w:after="0" w:before="0"/>
        <w:ind w:right="0" w:firstLine="0" w:left="-567"/>
        <w:jc w:val="center"/>
        <w:rPr>
          <w:rFonts w:ascii="Arial" w:hAnsi="Arial" w:cs="Arial"/>
          <w:b/>
          <w:bCs/>
          <w:color w:val="000000"/>
          <w:sz w:val="24"/>
          <w:szCs w:val="24"/>
          <w:highlight w:val="none"/>
          <w:lang w:val="en-US"/>
        </w:rPr>
      </w:pPr>
      <w:r>
        <w:rPr>
          <w:rFonts w:ascii="Arial" w:hAnsi="Arial" w:eastAsia="Arial" w:cs="Arial"/>
          <w:b/>
          <w:bCs/>
          <w:color w:val="000000"/>
          <w:sz w:val="28"/>
          <w:szCs w:val="28"/>
          <w:lang w:val="en-US"/>
        </w:rPr>
      </w:r>
      <w:r>
        <w:rPr>
          <w:rFonts w:ascii="Arial" w:hAnsi="Arial" w:cs="Arial"/>
          <w:lang w:val="en-US"/>
        </w:rPr>
        <mc:AlternateContent>
          <mc:Choice Requires="wpg">
            <w:drawing>
              <wp:inline xmlns:wp="http://schemas.openxmlformats.org/drawingml/2006/wordprocessingDrawing" distT="0" distB="0" distL="0" distR="0">
                <wp:extent cx="996815" cy="152181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69541" name=""/>
                        <pic:cNvPicPr>
                          <a:picLocks noChangeAspect="1"/>
                        </pic:cNvPicPr>
                        <pic:nvPr/>
                      </pic:nvPicPr>
                      <pic:blipFill>
                        <a:blip r:embed="rId21"/>
                        <a:stretch/>
                      </pic:blipFill>
                      <pic:spPr bwMode="auto">
                        <a:xfrm flipH="0" flipV="0">
                          <a:off x="0" y="0"/>
                          <a:ext cx="996814" cy="15218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78.49pt;height:119.83pt;mso-wrap-distance-left:0.00pt;mso-wrap-distance-top:0.00pt;mso-wrap-distance-right:0.00pt;mso-wrap-distance-bottom:0.00pt;z-index:1;" stroked="false">
                <v:imagedata r:id="rId21"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2701868" cy="1521819"/>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81935" name=""/>
                        <pic:cNvPicPr>
                          <a:picLocks noChangeAspect="1"/>
                        </pic:cNvPicPr>
                        <pic:nvPr/>
                      </pic:nvPicPr>
                      <pic:blipFill>
                        <a:blip r:embed="rId22"/>
                        <a:srcRect l="22674" t="20173" r="14335" b="0"/>
                        <a:stretch/>
                      </pic:blipFill>
                      <pic:spPr bwMode="auto">
                        <a:xfrm flipH="0" flipV="0">
                          <a:off x="0" y="0"/>
                          <a:ext cx="2701867" cy="15218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2.75pt;height:119.83pt;mso-wrap-distance-left:0.00pt;mso-wrap-distance-top:0.00pt;mso-wrap-distance-right:0.00pt;mso-wrap-distance-bottom:0.00pt;z-index:1;" stroked="false">
                <v:imagedata r:id="rId22" o:title=""/>
                <o:lock v:ext="edit" rotation="t"/>
              </v:shape>
            </w:pict>
          </mc:Fallback>
        </mc:AlternateContent>
      </w:r>
      <w:r>
        <w:rPr>
          <w:rFonts w:ascii="Arial" w:hAnsi="Arial" w:eastAsia="Arial" w:cs="Arial"/>
          <w:b/>
          <w:bCs/>
          <w:color w:val="000000"/>
          <w:sz w:val="28"/>
          <w:szCs w:val="28"/>
          <w:lang w:val="en-US"/>
        </w:rPr>
        <w:br/>
      </w:r>
      <w:r>
        <w:rPr>
          <w:rFonts w:ascii="Arial" w:hAnsi="Arial" w:cs="Arial"/>
          <w:lang w:val="en-US"/>
        </w:rPr>
      </w:r>
      <w:r>
        <w:rPr>
          <w:rFonts w:ascii="Arial" w:hAnsi="Arial" w:cs="Arial"/>
          <w:b/>
          <w:bCs/>
          <w:color w:val="000000"/>
          <w:sz w:val="24"/>
          <w:szCs w:val="24"/>
          <w:highlight w:val="none"/>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color w:val="000000"/>
          <w:sz w:val="24"/>
          <w:szCs w:val="24"/>
          <w:lang w:val="en-US"/>
        </w:rPr>
        <w:t xml:space="preserve">At the stage of Desire for Deliverance, we are fed up with basically everything</w:t>
      </w:r>
      <w:r>
        <w:rPr>
          <w:rFonts w:ascii="Arial" w:hAnsi="Arial" w:cs="Arial"/>
          <w:b w:val="0"/>
          <w:bCs w:val="0"/>
          <w:sz w:val="24"/>
          <w:szCs w:val="24"/>
          <w:lang w:val="en-US"/>
        </w:rPr>
        <w:br/>
      </w:r>
      <w:r>
        <w:rPr>
          <w:rFonts w:ascii="Arial" w:hAnsi="Arial" w:cs="Arial"/>
          <w:lang w:val="en-US"/>
        </w:rPr>
      </w:r>
      <w:r>
        <w:rPr>
          <w:rFonts w:ascii="Arial" w:hAnsi="Arial" w:cs="Arial"/>
          <w:b w:val="0"/>
          <w:bCs w:val="0"/>
          <w:color w:val="000000"/>
          <w:sz w:val="24"/>
          <w:szCs w:val="24"/>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By some weird trick of this stage, it can be very hard to imagine that we are close to great stages of practice from this vantage point.</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We can feel that, if we just go far enough out or in, we can get to something better, and the pull towards that nebulous but powerful, imagined “better” can be very strong at this stage.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Often this pulling feeling has a stronger component to it of running away, meaning that it can feel more like we are fleeing unpleasant things rather than being called to salvation.</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In this stage, it is easy to identify with their </w:t>
      </w:r>
      <w:r>
        <w:rPr>
          <w:rFonts w:ascii="Arial" w:hAnsi="Arial" w:eastAsia="Arial" w:cs="Arial"/>
          <w:b w:val="0"/>
          <w:bCs w:val="0"/>
          <w:color w:val="000000"/>
          <w:sz w:val="24"/>
          <w:szCs w:val="24"/>
          <w:highlight w:val="none"/>
          <w:lang w:val="en-US"/>
        </w:rPr>
        <w:t xml:space="preserve">[historical figures] </w:t>
      </w:r>
      <w:r>
        <w:rPr>
          <w:rFonts w:ascii="Arial" w:hAnsi="Arial" w:eastAsia="Arial" w:cs="Arial"/>
          <w:b w:val="0"/>
          <w:bCs w:val="0"/>
          <w:color w:val="000000"/>
          <w:sz w:val="24"/>
          <w:szCs w:val="24"/>
          <w:highlight w:val="none"/>
          <w:lang w:val="en-US"/>
        </w:rPr>
        <w:t xml:space="preserve">stories and the feeling that we are similarly “called out” of our comfort zones and to something greater, farther, higher, or at least less bad.</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If you find yourself working on your escape plan, try to re-channel that into your inscape plan, such that you can turn attention within at the actual root of the problem in your own heart, mind, and body.</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t xml:space="preserve">..honestly feel that crash, that utter devastation, that agony, that bottoming out, that despair, that longing for release, in all its down-to-earth, real, gritty humanity, allowing that plunge to happen inside you deep down, down, down. Then, investigate </w:t>
      </w:r>
      <w:r>
        <w:rPr>
          <w:rFonts w:ascii="Arial" w:hAnsi="Arial" w:eastAsia="Arial" w:cs="Arial"/>
          <w:b w:val="0"/>
          <w:bCs w:val="0"/>
          <w:color w:val="000000"/>
          <w:sz w:val="24"/>
          <w:szCs w:val="24"/>
          <w:highlight w:val="none"/>
          <w:lang w:val="en-US"/>
        </w:rPr>
        <w:t xml:space="preserve">that, just as it is</w:t>
      </w:r>
      <w:r>
        <w:rPr>
          <w:rFonts w:ascii="Arial" w:hAnsi="Arial" w:eastAsia="Arial" w:cs="Arial"/>
          <w:b w:val="0"/>
          <w:bCs w:val="0"/>
          <w:color w:val="000000"/>
          <w:sz w:val="24"/>
          <w:szCs w:val="24"/>
          <w:highlight w:val="none"/>
          <w:lang w:val="en-US"/>
        </w:rPr>
        <w:t xml:space="preserve"> </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t xml:space="preserve">] </w:t>
      </w:r>
      <w:r>
        <w:rPr>
          <w:rFonts w:ascii="Arial" w:hAnsi="Arial" w:eastAsia="Arial" w:cs="Arial"/>
          <w:b w:val="0"/>
          <w:bCs w:val="0"/>
          <w:color w:val="000000"/>
          <w:sz w:val="24"/>
          <w:szCs w:val="24"/>
          <w:highlight w:val="none"/>
          <w:lang w:val="en-US"/>
        </w:rPr>
        <w:t xml:space="preserve">So, fall. Notice it. Allow it to be. Notice it is made of sensations: feel them honestly, as well as all the reactions to those sensations. This is the key.</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8"/>
          <w:szCs w:val="28"/>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t xml:space="preserve">off the cushion, do not do anything stupid, which is to say destructive of yourself or anything else.</w:t>
      </w:r>
      <w:r>
        <w:rPr>
          <w:rFonts w:ascii="Arial" w:hAnsi="Arial" w:eastAsia="Arial" w:cs="Arial"/>
          <w:b w:val="0"/>
          <w:bCs w:val="0"/>
          <w:color w:val="000000"/>
          <w:sz w:val="24"/>
          <w:szCs w:val="24"/>
          <w:highlight w:val="none"/>
          <w:lang w:val="en-US"/>
        </w:rPr>
        <w:t xml:space="preserve"> </w:t>
      </w:r>
      <w:r>
        <w:rPr>
          <w:rFonts w:ascii="Arial" w:hAnsi="Arial" w:eastAsia="Arial" w:cs="Arial"/>
          <w:b w:val="0"/>
          <w:bCs w:val="0"/>
          <w:color w:val="000000"/>
          <w:sz w:val="24"/>
          <w:szCs w:val="24"/>
          <w:highlight w:val="none"/>
          <w:lang w:val="en-US"/>
        </w:rPr>
        <w:t xml:space="preserve">‘Don’t fuck up!’</w:t>
        <w:br/>
      </w:r>
      <w:r>
        <w:rPr>
          <w:rFonts w:ascii="Arial" w:hAnsi="Arial" w:cs="Arial"/>
          <w:lang w:val="en-US"/>
        </w:rPr>
      </w:r>
      <w:r>
        <w:rPr>
          <w:rFonts w:ascii="Arial" w:hAnsi="Arial" w:cs="Arial"/>
          <w:b w:val="0"/>
          <w:bCs w:val="0"/>
          <w:color w:val="000000"/>
          <w:sz w:val="28"/>
          <w:szCs w:val="28"/>
          <w:lang w:val="en-US"/>
        </w:rPr>
      </w:r>
    </w:p>
    <w:p>
      <w:pPr>
        <w:pStyle w:val="927"/>
        <w:numPr>
          <w:ilvl w:val="0"/>
          <w:numId w:val="7"/>
        </w:numPr>
        <w:pBdr>
          <w:top w:val="none" w:color="000000" w:sz="4" w:space="0"/>
          <w:left w:val="none" w:color="000000" w:sz="4" w:space="0"/>
          <w:bottom w:val="none" w:color="000000" w:sz="4" w:space="0"/>
          <w:right w:val="none" w:color="000000" w:sz="4" w:space="0"/>
        </w:pBdr>
        <w:spacing w:after="0" w:before="0"/>
        <w:ind w:right="0" w:hanging="283" w:lef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Somewhere in here, there can arise the tendency to try to get our lives and finances in order so that we can leave the world behind for a time and have something to come back to without having to worry about such things for a while.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jc w:val="center"/>
        <w:rPr>
          <w:rFonts w:ascii="Arial" w:hAnsi="Arial" w:cs="Arial"/>
          <w:b w:val="0"/>
          <w:bCs w:val="0"/>
          <w:color w:val="000000"/>
          <w:sz w:val="24"/>
          <w:szCs w:val="24"/>
          <w:highlight w:val="none"/>
          <w:lang w:val="en-US"/>
        </w:rPr>
      </w:pPr>
      <w:r>
        <w:rPr>
          <w:rFonts w:ascii="Arial" w:hAnsi="Arial" w:eastAsia="Arial" w:cs="Arial"/>
          <w:b/>
          <w:bCs/>
          <w:color w:val="000000"/>
          <w:sz w:val="28"/>
          <w:szCs w:val="28"/>
          <w:lang w:val="en-US"/>
        </w:rPr>
      </w:r>
      <w:r>
        <w:rPr>
          <w:rFonts w:ascii="Arial" w:hAnsi="Arial" w:eastAsia="Arial" w:cs="Arial"/>
          <w:b/>
          <w:bCs/>
          <w:color w:val="000000"/>
          <w:sz w:val="28"/>
          <w:szCs w:val="28"/>
          <w:lang w:val="en-US"/>
        </w:rPr>
        <w:t xml:space="preserve">10. Re-observation</w:t>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jc w:val="center"/>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cs="Arial"/>
          <w:lang w:val="en-US"/>
        </w:rPr>
        <mc:AlternateContent>
          <mc:Choice Requires="wpg">
            <w:drawing>
              <wp:inline xmlns:wp="http://schemas.openxmlformats.org/drawingml/2006/wordprocessingDrawing" distT="0" distB="0" distL="0" distR="0">
                <wp:extent cx="1372406" cy="150708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92615" name=""/>
                        <pic:cNvPicPr>
                          <a:picLocks noChangeAspect="1"/>
                        </pic:cNvPicPr>
                        <pic:nvPr/>
                      </pic:nvPicPr>
                      <pic:blipFill>
                        <a:blip r:embed="rId23"/>
                        <a:stretch/>
                      </pic:blipFill>
                      <pic:spPr bwMode="auto">
                        <a:xfrm flipH="0" flipV="0">
                          <a:off x="0" y="0"/>
                          <a:ext cx="1372405" cy="15070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08.06pt;height:118.67pt;mso-wrap-distance-left:0.00pt;mso-wrap-distance-top:0.00pt;mso-wrap-distance-right:0.00pt;mso-wrap-distance-bottom:0.00pt;z-index:1;" stroked="false">
                <v:imagedata r:id="rId23"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415597" cy="150708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01035" name=""/>
                        <pic:cNvPicPr>
                          <a:picLocks noChangeAspect="1"/>
                        </pic:cNvPicPr>
                        <pic:nvPr/>
                      </pic:nvPicPr>
                      <pic:blipFill>
                        <a:blip r:embed="rId24"/>
                        <a:stretch/>
                      </pic:blipFill>
                      <pic:spPr bwMode="auto">
                        <a:xfrm flipH="0" flipV="0">
                          <a:off x="0" y="0"/>
                          <a:ext cx="1415596" cy="15070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1.46pt;height:118.67pt;mso-wrap-distance-left:0.00pt;mso-wrap-distance-top:0.00pt;mso-wrap-distance-right:0.00pt;mso-wrap-distance-bottom:0.00pt;z-index:1;" stroked="false">
                <v:imagedata r:id="rId24" o:title=""/>
                <o:lock v:ext="edit" rotation="t"/>
              </v:shape>
            </w:pict>
          </mc:Fallback>
        </mc:AlternateConten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val="0"/>
          <w:bCs w:val="0"/>
          <w:color w:val="000000"/>
          <w:sz w:val="24"/>
          <w:szCs w:val="24"/>
          <w:lang w:val="en-US"/>
        </w:rPr>
      </w:pPr>
      <w:r>
        <w:rPr>
          <w:rFonts w:ascii="Arial" w:hAnsi="Arial" w:eastAsia="Arial" w:cs="Arial"/>
          <w:b w:val="0"/>
          <w:bCs w:val="0"/>
          <w:color w:val="000000"/>
          <w:sz w:val="24"/>
          <w:szCs w:val="24"/>
          <w:highlight w:val="none"/>
          <w:lang w:val="en-US"/>
        </w:rPr>
        <w:t xml:space="preserve">Bodily sensations of cree</w:t>
      </w:r>
      <w:r>
        <w:rPr>
          <w:rFonts w:ascii="Arial" w:hAnsi="Arial" w:eastAsia="Arial" w:cs="Arial"/>
          <w:b w:val="0"/>
          <w:bCs w:val="0"/>
          <w:color w:val="000000"/>
          <w:sz w:val="24"/>
          <w:szCs w:val="24"/>
          <w:highlight w:val="none"/>
          <w:lang w:val="en-US"/>
        </w:rPr>
        <w:t xml:space="preserve">py revulsion, disgust, or profound existential angst may arise...</w:t>
        <w:br/>
      </w:r>
      <w:r>
        <w:rPr>
          <w:rFonts w:ascii="Arial" w:hAnsi="Arial" w:cs="Arial"/>
          <w:lang w:val="en-US"/>
        </w:rPr>
      </w:r>
      <w:r>
        <w:rPr>
          <w:rFonts w:ascii="Arial" w:hAnsi="Arial" w:cs="Arial"/>
          <w:b w:val="0"/>
          <w:bCs w:val="0"/>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val="0"/>
          <w:bCs w:val="0"/>
          <w:color w:val="000000"/>
          <w:sz w:val="24"/>
          <w:szCs w:val="24"/>
          <w:lang w:val="en-US"/>
        </w:rPr>
      </w:r>
      <w:r>
        <w:rPr>
          <w:rFonts w:ascii="Arial" w:hAnsi="Arial" w:eastAsia="Arial" w:cs="Arial"/>
          <w:b w:val="0"/>
          <w:bCs w:val="0"/>
          <w:color w:val="000000"/>
          <w:sz w:val="24"/>
          <w:szCs w:val="24"/>
          <w:lang w:val="en-US"/>
        </w:rPr>
        <w:t xml:space="preserve">This stage is often, though not always, like a brick wall, particularly the first few times we collide with it.</w:t>
      </w:r>
      <w:r>
        <w:rPr>
          <w:rFonts w:ascii="Arial" w:hAnsi="Arial" w:eastAsia="Arial" w:cs="Arial"/>
          <w:b/>
          <w:bCs/>
          <w:color w:val="000000"/>
          <w:sz w:val="24"/>
          <w:szCs w:val="24"/>
          <w:lang w:val="en-US"/>
        </w:rPr>
        <w:br/>
      </w:r>
      <w:r>
        <w:rPr>
          <w:rFonts w:ascii="Arial" w:hAnsi="Arial" w:cs="Arial"/>
          <w:lang w:val="en-US"/>
        </w:rPr>
      </w:r>
      <w:r>
        <w:rPr>
          <w:rFonts w:ascii="Arial" w:hAnsi="Arial" w:cs="Arial"/>
          <w:b/>
          <w:bCs/>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bCs/>
          <w:color w:val="000000"/>
          <w:sz w:val="24"/>
          <w:szCs w:val="24"/>
          <w:highlight w:val="none"/>
          <w:lang w:val="en-US"/>
        </w:rPr>
      </w:r>
      <w:r>
        <w:rPr>
          <w:rFonts w:ascii="Arial" w:hAnsi="Arial" w:eastAsia="Arial" w:cs="Arial"/>
          <w:color w:val="000000"/>
          <w:sz w:val="24"/>
          <w:szCs w:val="24"/>
          <w:lang w:val="en-US"/>
        </w:rPr>
        <w:t xml:space="preserve">Re-observation is all fluff and no substance</w:t>
      </w:r>
      <w:r>
        <w:rPr>
          <w:rFonts w:ascii="Arial" w:hAnsi="Arial" w:eastAsia="Arial" w:cs="Arial"/>
          <w:b/>
          <w:bCs/>
          <w:color w:val="000000"/>
          <w:sz w:val="24"/>
          <w:szCs w:val="24"/>
          <w:highlight w:val="none"/>
          <w:lang w:val="en-US"/>
        </w:rPr>
        <w:t xml:space="preserve">. </w:t>
      </w:r>
      <w:r>
        <w:rPr>
          <w:rFonts w:ascii="Arial" w:hAnsi="Arial" w:eastAsia="Arial" w:cs="Arial"/>
          <w:color w:val="000000"/>
          <w:sz w:val="24"/>
          <w:szCs w:val="24"/>
          <w:lang w:val="en-US"/>
        </w:rPr>
        <w:t xml:space="preserve">It </w:t>
      </w:r>
      <w:r>
        <w:rPr>
          <w:rFonts w:ascii="Arial" w:hAnsi="Arial" w:eastAsia="Arial" w:cs="Arial"/>
          <w:color w:val="000000"/>
          <w:sz w:val="24"/>
          <w:szCs w:val="24"/>
          <w:lang w:val="en-US"/>
        </w:rPr>
        <w:t xml:space="preserve">is like a toothless dog with a ferocious bark</w:t>
      </w:r>
      <w:r>
        <w:rPr>
          <w:rFonts w:ascii="Arial" w:hAnsi="Arial" w:eastAsia="Arial" w:cs="Arial"/>
          <w:b/>
          <w:bCs/>
          <w:color w:val="000000"/>
          <w:sz w:val="24"/>
          <w:szCs w:val="24"/>
          <w:highlight w:val="none"/>
          <w:lang w:val="en-US"/>
        </w:rPr>
        <w:t xml:space="preserve">. </w:t>
      </w:r>
      <w:r>
        <w:rPr>
          <w:rFonts w:ascii="Arial" w:hAnsi="Arial" w:eastAsia="Arial" w:cs="Arial"/>
          <w:b w:val="0"/>
          <w:bCs w:val="0"/>
          <w:color w:val="000000"/>
          <w:sz w:val="24"/>
          <w:szCs w:val="24"/>
          <w:highlight w:val="none"/>
          <w:lang w:val="en-US"/>
        </w:rPr>
        <w:t xml:space="preserve">It is like a hologram of a snarling demon that you can just walk right through and it can’t touch or harm you at all.</w:t>
      </w:r>
      <w:r>
        <w:rPr>
          <w:rFonts w:ascii="Arial" w:hAnsi="Arial" w:eastAsia="Arial" w:cs="Arial"/>
          <w:b w:val="0"/>
          <w:bCs w:val="0"/>
          <w:color w:val="000000"/>
          <w:sz w:val="24"/>
          <w:szCs w:val="24"/>
          <w:highlight w:val="none"/>
          <w:lang w:val="en-US"/>
        </w:rPr>
        <w:t xml:space="preserve"> There is a curious freedom when you deeply realize that </w:t>
      </w:r>
      <w:r>
        <w:rPr>
          <w:rFonts w:ascii="Arial" w:hAnsi="Arial" w:eastAsia="Arial" w:cs="Arial"/>
          <w:b w:val="0"/>
          <w:bCs w:val="0"/>
          <w:color w:val="000000"/>
          <w:sz w:val="24"/>
          <w:szCs w:val="24"/>
          <w:highlight w:val="none"/>
          <w:u w:val="single"/>
          <w:lang w:val="en-US"/>
        </w:rPr>
        <w:t xml:space="preserve">you are safe in Re-observation, that you can go deep into the pit, and the pit is just fine.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bCs/>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Re-observation can take whatever issues and reactions arose in the earlier stages,[...]combine them in fiendish ways, and then crank that intensity to the next level, a level that can seem overwhelming. </w:t>
        <w:br/>
      </w:r>
      <w:r>
        <w:rPr>
          <w:rFonts w:ascii="Arial" w:hAnsi="Arial" w:cs="Arial"/>
          <w:lang w:val="en-US"/>
        </w:rPr>
      </w:r>
      <w:r>
        <w:rPr>
          <w:rFonts w:ascii="Arial" w:hAnsi="Arial" w:cs="Arial"/>
          <w:b/>
          <w:bCs/>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Beware of making radical life changes that cannot be easily undone</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t xml:space="preserve">based upon the temporary feelings that may arise during this stage</w:t>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W</w:t>
      </w:r>
      <w:r>
        <w:rPr>
          <w:rFonts w:ascii="Arial" w:hAnsi="Arial" w:eastAsia="Arial" w:cs="Arial"/>
          <w:b w:val="0"/>
          <w:bCs w:val="0"/>
          <w:color w:val="000000"/>
          <w:sz w:val="24"/>
          <w:szCs w:val="24"/>
          <w:highlight w:val="none"/>
          <w:lang w:val="en-US"/>
        </w:rPr>
        <w:t xml:space="preserve">hen in Re-observation you may think, “This totally sucks! Dang, I really want to get to Equanimity!” Feeling into that yearning, being very clear and honest about how you are feeling and thinking, as well as just continuing to practice, makes it all happen</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bCs/>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We may get the sense that we have never had such a strong emotional life, and until we get used to this new awareness of our previously subtle or unacknowledged feelings, this stage can seem overwhelming.</w:t>
        <w:br/>
      </w:r>
      <w:r>
        <w:rPr>
          <w:rFonts w:ascii="Arial" w:hAnsi="Arial" w:cs="Arial"/>
          <w:lang w:val="en-US"/>
        </w:rPr>
      </w:r>
      <w:r>
        <w:rPr>
          <w:rFonts w:ascii="Arial" w:hAnsi="Arial" w:cs="Arial"/>
          <w:b/>
          <w:bCs/>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Go into them,[intense feelings] but with wisdom, with clear morality, with some sense that you can go there and be okay, with some control of what you think, say, and do.</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bCs/>
          <w:color w:val="000000"/>
          <w:sz w:val="24"/>
          <w:szCs w:val="24"/>
          <w:lang w:val="en-US"/>
        </w:rPr>
      </w:r>
    </w:p>
    <w:p>
      <w:pPr>
        <w:pStyle w:val="927"/>
        <w:numPr>
          <w:ilvl w:val="0"/>
          <w:numId w:val="13"/>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rPr>
          <w:rFonts w:ascii="Arial" w:hAnsi="Arial" w:cs="Arial"/>
          <w:b/>
          <w:bCs/>
          <w:color w:val="000000"/>
          <w:sz w:val="24"/>
          <w:szCs w:val="24"/>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The classic arc of the hero’s journey, where at some point they must enter the underworld, mirrors this part of the path.</w:t>
      </w:r>
      <w:r>
        <w:rPr>
          <w:rFonts w:ascii="Arial" w:hAnsi="Arial" w:eastAsia="Arial" w:cs="Arial"/>
          <w:b w:val="0"/>
          <w:bCs w:val="0"/>
          <w:color w:val="000000"/>
          <w:sz w:val="24"/>
          <w:szCs w:val="24"/>
          <w:highlight w:val="none"/>
          <w:lang w:val="en-US"/>
        </w:rPr>
        <w:t xml:space="preserve"> </w:t>
      </w:r>
      <w:r>
        <w:rPr>
          <w:rFonts w:ascii="Arial" w:hAnsi="Arial" w:eastAsia="Arial" w:cs="Arial"/>
          <w:b w:val="0"/>
          <w:bCs w:val="0"/>
          <w:color w:val="000000"/>
          <w:sz w:val="24"/>
          <w:szCs w:val="24"/>
          <w:highlight w:val="none"/>
          <w:lang w:val="en-US"/>
        </w:rPr>
        <w:t xml:space="preserve">Part of the flip side of the next stage involves </w:t>
      </w:r>
      <w:r>
        <w:rPr>
          <w:rFonts w:ascii="Arial" w:hAnsi="Arial" w:eastAsia="Arial" w:cs="Arial"/>
          <w:b w:val="0"/>
          <w:bCs w:val="0"/>
          <w:color w:val="000000"/>
          <w:sz w:val="24"/>
          <w:szCs w:val="24"/>
          <w:highlight w:val="none"/>
          <w:u w:val="single"/>
          <w:lang w:val="en-US"/>
        </w:rPr>
        <w:t xml:space="preserve">going there, being honest</w:t>
      </w:r>
      <w:r>
        <w:rPr>
          <w:rFonts w:ascii="Arial" w:hAnsi="Arial" w:eastAsia="Arial" w:cs="Arial"/>
          <w:b w:val="0"/>
          <w:bCs w:val="0"/>
          <w:color w:val="000000"/>
          <w:sz w:val="24"/>
          <w:szCs w:val="24"/>
          <w:highlight w:val="none"/>
          <w:lang w:val="en-US"/>
        </w:rPr>
        <w:t xml:space="preserve">, dealing with an utterly “un-spiritual” way of being that might not fit your ideals at all.</w:t>
      </w:r>
      <w:r>
        <w:rPr>
          <w:rFonts w:ascii="Arial" w:hAnsi="Arial" w:cs="Arial"/>
          <w:lang w:val="en-US"/>
        </w:rPr>
      </w:r>
      <w:r>
        <w:rPr>
          <w:rFonts w:ascii="Arial" w:hAnsi="Arial" w:cs="Arial"/>
          <w:b/>
          <w:bCs/>
          <w:color w:val="000000"/>
          <w:sz w:val="24"/>
          <w:szCs w:val="24"/>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rPr>
          <w:rFonts w:ascii="Arial" w:hAnsi="Arial" w:cs="Arial"/>
          <w:b/>
          <w:bCs/>
          <w:color w:val="000000"/>
          <w:sz w:val="28"/>
          <w:szCs w:val="28"/>
          <w:lang w:val="en-US"/>
        </w:rPr>
      </w:pPr>
      <w:r>
        <w:rPr>
          <w:rFonts w:ascii="Arial" w:hAnsi="Arial" w:eastAsia="Arial" w:cs="Arial"/>
          <w:b/>
          <w:bCs/>
          <w:color w:val="000000"/>
          <w:sz w:val="28"/>
          <w:szCs w:val="28"/>
          <w:lang w:val="en-US"/>
        </w:rPr>
        <w:br/>
      </w:r>
      <w:r>
        <w:rPr>
          <w:rFonts w:ascii="Arial" w:hAnsi="Arial" w:cs="Arial"/>
          <w:lang w:val="en-US"/>
        </w:rPr>
      </w:r>
      <w:r>
        <w:rPr>
          <w:rFonts w:ascii="Arial" w:hAnsi="Arial" w:cs="Arial"/>
          <w:b/>
          <w:bCs/>
          <w:color w:val="000000"/>
          <w:sz w:val="28"/>
          <w:szCs w:val="28"/>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rPr>
          <w:rFonts w:ascii="Arial" w:hAnsi="Arial" w:cs="Arial"/>
          <w:b/>
          <w:bCs/>
          <w:color w:val="000000"/>
          <w:sz w:val="28"/>
          <w:szCs w:val="28"/>
          <w:highlight w:val="none"/>
          <w:lang w:val="en-US"/>
        </w:rPr>
      </w:pPr>
      <w:r>
        <w:rPr>
          <w:rFonts w:ascii="Arial" w:hAnsi="Arial" w:eastAsia="Arial" w:cs="Arial"/>
          <w:b/>
          <w:bCs/>
          <w:color w:val="000000"/>
          <w:sz w:val="28"/>
          <w:szCs w:val="28"/>
          <w:highlight w:val="none"/>
          <w:lang w:val="en-US"/>
        </w:rPr>
      </w:r>
      <w:r>
        <w:rPr>
          <w:rFonts w:ascii="Arial" w:hAnsi="Arial" w:cs="Arial"/>
          <w:lang w:val="en-US"/>
        </w:rPr>
      </w:r>
      <w:r>
        <w:rPr>
          <w:rFonts w:ascii="Arial" w:hAnsi="Arial" w:cs="Arial"/>
          <w:b/>
          <w:bCs/>
          <w:color w:val="000000"/>
          <w:sz w:val="28"/>
          <w:szCs w:val="28"/>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jc w:val="center"/>
        <w:rPr>
          <w:rFonts w:ascii="Arial" w:hAnsi="Arial" w:cs="Arial"/>
          <w:b/>
          <w:bCs/>
          <w:color w:val="000000"/>
          <w:sz w:val="28"/>
          <w:szCs w:val="28"/>
          <w:lang w:val="en-US"/>
        </w:rPr>
      </w:pPr>
      <w:r>
        <w:rPr>
          <w:rFonts w:ascii="Arial" w:hAnsi="Arial" w:eastAsia="Arial" w:cs="Arial"/>
          <w:b/>
          <w:bCs/>
          <w:color w:val="000000"/>
          <w:sz w:val="28"/>
          <w:szCs w:val="28"/>
          <w:lang w:val="en-US"/>
        </w:rPr>
      </w:r>
      <w:r>
        <w:rPr>
          <w:rFonts w:ascii="Arial" w:hAnsi="Arial" w:eastAsia="Arial" w:cs="Arial"/>
          <w:b/>
          <w:bCs/>
          <w:color w:val="000000"/>
          <w:sz w:val="28"/>
          <w:szCs w:val="28"/>
          <w:lang w:val="en-US"/>
        </w:rPr>
        <w:t xml:space="preserve">11. Equanimity</w:t>
      </w:r>
      <w:r>
        <w:rPr>
          <w:rFonts w:ascii="Arial" w:hAnsi="Arial" w:cs="Arial"/>
          <w:lang w:val="en-US"/>
        </w:rPr>
      </w:r>
      <w:r>
        <w:rPr>
          <w:rFonts w:ascii="Arial" w:hAnsi="Arial" w:cs="Arial"/>
          <w:b/>
          <w:bCs/>
          <w:color w:val="000000"/>
          <w:sz w:val="28"/>
          <w:szCs w:val="28"/>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jc w:val="center"/>
        <w:rPr>
          <w:rFonts w:ascii="Arial" w:hAnsi="Arial" w:cs="Arial"/>
          <w:highlight w:val="none"/>
          <w:lang w:val="en-US"/>
        </w:rPr>
      </w:pPr>
      <w:r>
        <w:rPr>
          <w:rFonts w:ascii="Arial" w:hAnsi="Arial" w:eastAsia="Arial" w:cs="Arial"/>
          <w:b/>
          <w:bCs/>
          <w:color w:val="000000"/>
          <w:sz w:val="28"/>
          <w:szCs w:val="28"/>
          <w:lang w:val="en-US"/>
        </w:rPr>
      </w:r>
      <w:r>
        <w:rPr>
          <w:rFonts w:ascii="Arial" w:hAnsi="Arial" w:cs="Arial"/>
          <w:lang w:val="en-US"/>
        </w:rPr>
        <mc:AlternateContent>
          <mc:Choice Requires="wpg">
            <w:drawing>
              <wp:inline xmlns:wp="http://schemas.openxmlformats.org/drawingml/2006/wordprocessingDrawing" distT="0" distB="0" distL="0" distR="0">
                <wp:extent cx="1080567" cy="133605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53879" name=""/>
                        <pic:cNvPicPr>
                          <a:picLocks noChangeAspect="1"/>
                        </pic:cNvPicPr>
                        <pic:nvPr/>
                      </pic:nvPicPr>
                      <pic:blipFill>
                        <a:blip r:embed="rId25"/>
                        <a:srcRect l="22480" t="0" r="20905" b="0"/>
                        <a:stretch/>
                      </pic:blipFill>
                      <pic:spPr bwMode="auto">
                        <a:xfrm flipH="0" flipV="0">
                          <a:off x="0" y="0"/>
                          <a:ext cx="1080567" cy="13360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85.08pt;height:105.20pt;mso-wrap-distance-left:0.00pt;mso-wrap-distance-top:0.00pt;mso-wrap-distance-right:0.00pt;mso-wrap-distance-bottom:0.00pt;z-index:1;" stroked="false">
                <v:imagedata r:id="rId25" o:title=""/>
                <o:lock v:ext="edit" rotation="t"/>
              </v:shape>
            </w:pict>
          </mc:Fallback>
        </mc:AlternateContent>
      </w:r>
      <w:r>
        <w:rPr>
          <w:rFonts w:ascii="Arial" w:hAnsi="Arial" w:cs="Arial"/>
          <w:lang w:val="en-US"/>
        </w:rPr>
        <mc:AlternateContent>
          <mc:Choice Requires="wpg">
            <w:drawing>
              <wp:inline xmlns:wp="http://schemas.openxmlformats.org/drawingml/2006/wordprocessingDrawing" distT="0" distB="0" distL="0" distR="0">
                <wp:extent cx="1039152" cy="1336053"/>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44275" name=""/>
                        <pic:cNvPicPr>
                          <a:picLocks noChangeAspect="1"/>
                        </pic:cNvPicPr>
                        <pic:nvPr/>
                      </pic:nvPicPr>
                      <pic:blipFill>
                        <a:blip r:embed="rId26"/>
                        <a:stretch/>
                      </pic:blipFill>
                      <pic:spPr bwMode="auto">
                        <a:xfrm flipH="0" flipV="0">
                          <a:off x="0" y="0"/>
                          <a:ext cx="1039152" cy="13360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81.82pt;height:105.20pt;mso-wrap-distance-left:0.00pt;mso-wrap-distance-top:0.00pt;mso-wrap-distance-right:0.00pt;mso-wrap-distance-bottom:0.00pt;z-index:1;" stroked="false">
                <v:imagedata r:id="rId26" o:title=""/>
                <o:lock v:ext="edit" rotation="t"/>
              </v:shape>
            </w:pict>
          </mc:Fallback>
        </mc:AlternateContent>
      </w:r>
      <w:r>
        <w:rPr>
          <w:rFonts w:ascii="Arial" w:hAnsi="Arial" w:cs="Arial"/>
          <w:lang w:val="en-US"/>
        </w:rPr>
      </w:r>
      <w:r>
        <w:rPr>
          <w:rFonts w:ascii="Arial" w:hAnsi="Arial" w:cs="Arial"/>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8"/>
        </w:numPr>
        <w:pBdr>
          <w:top w:val="none" w:color="000000" w:sz="4" w:space="0"/>
          <w:left w:val="none" w:color="000000" w:sz="4" w:space="0"/>
          <w:bottom w:val="none" w:color="000000" w:sz="4" w:space="0"/>
          <w:right w:val="none" w:color="000000" w:sz="4" w:space="0"/>
        </w:pBdr>
        <w:tabs>
          <w:tab w:val="left" w:leader="none" w:pos="-567"/>
        </w:tabs>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Equanimity is much more about something in the relationship to and among phenomena than anything specific about the phenomena themselves. It involves a real, down-to-earth, honest humanity, a real acceptance of ourselves just as we are</w:t>
      </w:r>
      <w:r>
        <w:rPr>
          <w:rFonts w:ascii="Arial" w:hAnsi="Arial" w:eastAsia="Arial" w:cs="Arial"/>
          <w:b w:val="0"/>
          <w:bCs w:val="0"/>
          <w:color w:val="000000"/>
          <w:sz w:val="24"/>
          <w:szCs w:val="24"/>
          <w:highlight w:val="none"/>
          <w:lang w:val="en-US"/>
        </w:rPr>
        <w:t xml:space="preserve">.</w:t>
      </w:r>
      <w:r>
        <w:rPr>
          <w:rFonts w:ascii="Arial" w:hAnsi="Arial" w:eastAsia="Arial" w:cs="Arial"/>
          <w:b w:val="0"/>
          <w:bCs w:val="0"/>
          <w:color w:val="000000"/>
          <w:sz w:val="24"/>
          <w:szCs w:val="24"/>
          <w:highlight w:val="none"/>
          <w:lang w:val="en-US"/>
        </w:rPr>
        <w:br/>
      </w:r>
      <w:r>
        <w:rPr>
          <w:rFonts w:ascii="Arial" w:hAnsi="Arial" w:cs="Arial"/>
          <w:lang w:val="en-US"/>
        </w:rPr>
      </w:r>
      <w:r>
        <w:rPr>
          <w:rFonts w:ascii="Arial" w:hAnsi="Arial" w:cs="Arial"/>
          <w:b w:val="0"/>
          <w:bCs w:val="0"/>
          <w:color w:val="000000"/>
          <w:sz w:val="24"/>
          <w:szCs w:val="24"/>
          <w:highlight w:val="none"/>
          <w:lang w:val="en-US"/>
        </w:rPr>
      </w:r>
    </w:p>
    <w:p>
      <w:pPr>
        <w:pStyle w:val="927"/>
        <w:numPr>
          <w:ilvl w:val="0"/>
          <w:numId w:val="18"/>
        </w:numPr>
        <w:pBdr>
          <w:top w:val="none" w:color="000000" w:sz="4" w:space="0"/>
          <w:left w:val="none" w:color="000000" w:sz="4" w:space="0"/>
          <w:bottom w:val="none" w:color="000000" w:sz="4" w:space="0"/>
          <w:right w:val="none" w:color="000000" w:sz="4" w:space="0"/>
        </w:pBdr>
        <w:tabs>
          <w:tab w:val="left" w:leader="none" w:pos="-567"/>
        </w:tabs>
        <w:spacing w:after="0" w:before="0"/>
        <w:ind w:right="0"/>
        <w:rPr>
          <w:rFonts w:ascii="Arial" w:hAnsi="Arial" w:cs="Arial"/>
          <w:b w:val="0"/>
          <w:bCs w:val="0"/>
          <w:color w:val="000000"/>
          <w:sz w:val="24"/>
          <w:szCs w:val="24"/>
          <w:highlight w:val="none"/>
          <w:lang w:val="en-US"/>
        </w:rPr>
      </w:pPr>
      <w:r>
        <w:rPr>
          <w:rFonts w:ascii="Arial" w:hAnsi="Arial" w:eastAsia="Arial" w:cs="Arial"/>
          <w:b w:val="0"/>
          <w:bCs w:val="0"/>
          <w:color w:val="000000"/>
          <w:sz w:val="24"/>
          <w:szCs w:val="24"/>
          <w:highlight w:val="none"/>
          <w:lang w:val="en-US"/>
        </w:rPr>
      </w:r>
      <w:r>
        <w:rPr>
          <w:rFonts w:ascii="Arial" w:hAnsi="Arial" w:eastAsia="Arial" w:cs="Arial"/>
          <w:b w:val="0"/>
          <w:bCs w:val="0"/>
          <w:color w:val="000000"/>
          <w:sz w:val="24"/>
          <w:szCs w:val="24"/>
          <w:highlight w:val="none"/>
          <w:lang w:val="en-US"/>
        </w:rPr>
        <w:t xml:space="preserve">Figuring out how to manage the transition from Re-observation to Equanimity is one of the big keys to practice.</w:t>
      </w:r>
      <w:r>
        <w:rPr>
          <w:rFonts w:ascii="Arial" w:hAnsi="Arial" w:cs="Arial"/>
          <w:lang w:val="en-US"/>
        </w:rPr>
      </w:r>
      <w:r>
        <w:rPr>
          <w:rFonts w:ascii="Arial" w:hAnsi="Arial" w:cs="Arial"/>
          <w:b w:val="0"/>
          <w:bCs w:val="0"/>
          <w:color w:val="000000"/>
          <w:sz w:val="24"/>
          <w:szCs w:val="24"/>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rPr>
          <w:rFonts w:ascii="Arial" w:hAnsi="Arial" w:cs="Arial"/>
          <w:b/>
          <w:bCs/>
          <w:color w:val="000000"/>
          <w:sz w:val="28"/>
          <w:szCs w:val="28"/>
          <w:highlight w:val="none"/>
          <w:lang w:val="en-US"/>
        </w:rPr>
      </w:pPr>
      <w:r>
        <w:rPr>
          <w:rFonts w:ascii="Arial" w:hAnsi="Arial" w:eastAsia="Arial" w:cs="Arial"/>
          <w:b/>
          <w:bCs/>
          <w:color w:val="000000"/>
          <w:sz w:val="28"/>
          <w:szCs w:val="28"/>
          <w:highlight w:val="none"/>
          <w:lang w:val="en-US"/>
        </w:rPr>
      </w:r>
      <w:r>
        <w:rPr>
          <w:rFonts w:ascii="Arial" w:hAnsi="Arial" w:cs="Arial"/>
          <w:lang w:val="en-US"/>
        </w:rPr>
      </w:r>
      <w:r>
        <w:rPr>
          <w:rFonts w:ascii="Arial" w:hAnsi="Arial" w:cs="Arial"/>
          <w:b/>
          <w:bCs/>
          <w:color w:val="000000"/>
          <w:sz w:val="28"/>
          <w:szCs w:val="28"/>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567"/>
        <w:jc w:val="center"/>
        <w:rPr>
          <w:rFonts w:ascii="Arial" w:hAnsi="Arial" w:cs="Arial"/>
          <w:b w:val="0"/>
          <w:bCs w:val="0"/>
          <w:color w:val="000000"/>
          <w:sz w:val="24"/>
          <w:szCs w:val="24"/>
          <w:highlight w:val="none"/>
          <w:u w:val="none"/>
          <w:lang w:val="en-US"/>
        </w:rPr>
      </w:pPr>
      <w:r>
        <w:rPr>
          <w:rFonts w:ascii="Arial" w:hAnsi="Arial" w:eastAsia="Arial" w:cs="Arial"/>
          <w:b/>
          <w:bCs/>
          <w:color w:val="000000"/>
          <w:sz w:val="28"/>
          <w:szCs w:val="28"/>
          <w:highlight w:val="none"/>
          <w:u w:val="single"/>
          <w:lang w:val="en-US"/>
        </w:rPr>
        <w:t xml:space="preserve">Things that can help</w:t>
        <w:br/>
      </w:r>
      <w:r>
        <w:rPr>
          <w:rFonts w:ascii="Arial" w:hAnsi="Arial" w:cs="Arial"/>
          <w:lang w:val="en-US"/>
        </w:rPr>
      </w:r>
      <w:r>
        <w:rPr>
          <w:rFonts w:ascii="Arial" w:hAnsi="Arial" w:cs="Arial"/>
          <w:b w:val="0"/>
          <w:bCs w:val="0"/>
          <w:color w:val="000000"/>
          <w:sz w:val="24"/>
          <w:szCs w:val="24"/>
          <w:highlight w:val="none"/>
          <w:u w:val="non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t xml:space="preserve">Physical excercise</w:t>
      </w:r>
      <w:r>
        <w:rPr>
          <w:rFonts w:ascii="Arial" w:hAnsi="Arial" w:eastAsia="Arial" w:cs="Arial"/>
          <w:b w:val="0"/>
          <w:bCs w:val="0"/>
          <w:color w:val="000000"/>
          <w:sz w:val="24"/>
          <w:szCs w:val="24"/>
          <w:highlight w:val="none"/>
          <w:u w:val="none"/>
          <w:lang w:val="en-US"/>
        </w:rPr>
        <w:t xml:space="preserve">.</w:t>
      </w:r>
      <w:r>
        <w:rPr>
          <w:rFonts w:ascii="Arial" w:hAnsi="Arial" w:cs="Arial"/>
          <w:lang w:val="en-US"/>
        </w:rPr>
      </w:r>
      <w:r>
        <w:rPr>
          <w:rFonts w:ascii="Arial" w:hAnsi="Arial" w:cs="Arial"/>
          <w:b w:val="0"/>
          <w:bCs w:val="0"/>
          <w:color w:val="000000"/>
          <w:sz w:val="24"/>
          <w:szCs w:val="24"/>
          <w:highlight w:val="none"/>
          <w:u w:val="non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eastAsia="Arial" w:cs="Arial"/>
          <w:b w:val="0"/>
          <w:bCs w:val="0"/>
          <w:color w:val="000000"/>
          <w:sz w:val="24"/>
          <w:szCs w:val="24"/>
          <w:highlight w:val="none"/>
          <w:u w:val="none"/>
          <w:lang w:val="en-US"/>
        </w:rPr>
      </w:r>
      <w:r>
        <w:rPr>
          <w:rFonts w:ascii="Arial" w:hAnsi="Arial" w:eastAsia="Arial" w:cs="Arial"/>
          <w:b w:val="0"/>
          <w:bCs w:val="0"/>
          <w:color w:val="000000"/>
          <w:sz w:val="24"/>
          <w:szCs w:val="24"/>
          <w:highlight w:val="none"/>
          <w:u w:val="none"/>
          <w:lang w:val="en-US"/>
        </w:rPr>
        <w:t xml:space="preserve">Y</w:t>
      </w:r>
      <w:r>
        <w:rPr>
          <w:rFonts w:ascii="Arial" w:hAnsi="Arial" w:eastAsia="Arial" w:cs="Arial"/>
          <w:b w:val="0"/>
          <w:bCs w:val="0"/>
          <w:color w:val="000000"/>
          <w:sz w:val="24"/>
          <w:szCs w:val="24"/>
          <w:highlight w:val="none"/>
          <w:u w:val="none"/>
          <w:lang w:val="en-US"/>
        </w:rPr>
        <w:t xml:space="preserve">oga </w:t>
      </w:r>
      <w:r>
        <w:rPr>
          <w:rFonts w:ascii="Arial" w:hAnsi="Arial" w:eastAsia="Arial" w:cs="Arial"/>
          <w:b w:val="0"/>
          <w:bCs w:val="0"/>
          <w:color w:val="000000"/>
          <w:sz w:val="24"/>
          <w:szCs w:val="24"/>
          <w:highlight w:val="none"/>
          <w:u w:val="none"/>
          <w:lang w:val="en-US"/>
        </w:rPr>
        <w:t xml:space="preserve">with a high degree of bodily awareness, as that can ground people in something other than their psychological stuff.</w:t>
      </w:r>
      <w:r>
        <w:rPr>
          <w:rFonts w:ascii="Arial" w:hAnsi="Arial" w:cs="Arial"/>
          <w:lang w:val="en-US"/>
        </w:rPr>
      </w:r>
      <w:r>
        <w:rPr>
          <w:rFonts w:ascii="Arial" w:hAnsi="Arial" w:cs="Arial"/>
          <w:b/>
          <w:bCs/>
          <w:color w:val="000000"/>
          <w:sz w:val="24"/>
          <w:szCs w:val="24"/>
          <w:highlight w:val="none"/>
          <w:u w:val="singl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eastAsia="Arial" w:cs="Arial"/>
          <w:b w:val="0"/>
          <w:bCs w:val="0"/>
          <w:color w:val="000000"/>
          <w:sz w:val="24"/>
          <w:szCs w:val="24"/>
          <w:highlight w:val="none"/>
          <w:u w:val="none"/>
          <w:lang w:val="en-US"/>
        </w:rPr>
      </w:r>
      <w:r>
        <w:rPr>
          <w:rFonts w:ascii="Arial" w:hAnsi="Arial" w:eastAsia="Arial" w:cs="Arial"/>
          <w:color w:val="000000"/>
          <w:sz w:val="24"/>
          <w:szCs w:val="24"/>
          <w:lang w:val="en-US"/>
        </w:rPr>
        <w:t xml:space="preserve">Loving-kindness practices and other brahma viharas</w:t>
      </w:r>
      <w:r>
        <w:rPr>
          <w:rFonts w:ascii="Arial" w:hAnsi="Arial" w:cs="Arial"/>
          <w:lang w:val="en-US"/>
        </w:rPr>
      </w:r>
      <w:r>
        <w:rPr>
          <w:rFonts w:ascii="Arial" w:hAnsi="Arial" w:cs="Arial"/>
          <w:b/>
          <w:bCs/>
          <w:color w:val="000000"/>
          <w:sz w:val="24"/>
          <w:szCs w:val="24"/>
          <w:highlight w:val="none"/>
          <w:u w:val="singl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eastAsia="Arial" w:cs="Arial"/>
          <w:b w:val="0"/>
          <w:bCs w:val="0"/>
          <w:color w:val="000000"/>
          <w:sz w:val="24"/>
          <w:szCs w:val="24"/>
          <w:highlight w:val="none"/>
          <w:u w:val="none"/>
          <w:lang w:val="en-US"/>
        </w:rPr>
      </w:r>
      <w:r>
        <w:rPr>
          <w:rFonts w:ascii="Arial" w:hAnsi="Arial" w:eastAsia="Arial" w:cs="Arial"/>
          <w:b w:val="0"/>
          <w:bCs w:val="0"/>
          <w:color w:val="000000"/>
          <w:sz w:val="24"/>
          <w:szCs w:val="24"/>
          <w:highlight w:val="none"/>
          <w:u w:val="none"/>
          <w:lang w:val="en-US"/>
        </w:rPr>
        <w:t xml:space="preserve">Strict vipassana and ultra-rapid noting work well for those with a high tolerance for pain. </w:t>
      </w:r>
      <w:r>
        <w:rPr>
          <w:rFonts w:ascii="Arial" w:hAnsi="Arial" w:eastAsia="Arial" w:cs="Arial"/>
          <w:b w:val="0"/>
          <w:bCs w:val="0"/>
          <w:color w:val="000000"/>
          <w:sz w:val="24"/>
          <w:szCs w:val="24"/>
          <w:highlight w:val="none"/>
          <w:u w:val="none"/>
          <w:lang w:val="en-US"/>
        </w:rPr>
        <w:t xml:space="preserve">Slower noting might work for those with a bit more time and less interest in shattering themselves.</w:t>
      </w:r>
      <w:r>
        <w:rPr>
          <w:rFonts w:ascii="Arial" w:hAnsi="Arial" w:cs="Arial"/>
          <w:lang w:val="en-US"/>
        </w:rPr>
      </w:r>
      <w:r>
        <w:rPr>
          <w:rFonts w:ascii="Arial" w:hAnsi="Arial" w:cs="Arial"/>
          <w:b/>
          <w:bCs/>
          <w:color w:val="000000"/>
          <w:sz w:val="24"/>
          <w:szCs w:val="24"/>
          <w:highlight w:val="none"/>
          <w:u w:val="singl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eastAsia="Arial" w:cs="Arial"/>
          <w:b w:val="0"/>
          <w:bCs w:val="0"/>
          <w:color w:val="000000"/>
          <w:sz w:val="24"/>
          <w:szCs w:val="24"/>
          <w:highlight w:val="none"/>
          <w:u w:val="none"/>
          <w:lang w:val="en-US"/>
        </w:rPr>
        <w:t xml:space="preserve">Psychological healing, therapy, “</w:t>
      </w:r>
      <w:r>
        <w:rPr>
          <w:rFonts w:ascii="Arial" w:hAnsi="Arial" w:eastAsia="Arial" w:cs="Arial"/>
          <w:b w:val="0"/>
          <w:bCs w:val="0"/>
          <w:color w:val="000000"/>
          <w:sz w:val="24"/>
          <w:szCs w:val="24"/>
          <w:highlight w:val="none"/>
          <w:u w:val="none"/>
          <w:lang w:val="en-US"/>
        </w:rPr>
        <w:t xml:space="preserve">with a high degree of sensate mindfulness of that process to ensure it keeps producing insights.</w:t>
      </w:r>
      <w:r>
        <w:rPr>
          <w:rFonts w:ascii="Arial" w:hAnsi="Arial" w:eastAsia="Arial" w:cs="Arial"/>
          <w:b w:val="0"/>
          <w:bCs w:val="0"/>
          <w:color w:val="000000"/>
          <w:sz w:val="24"/>
          <w:szCs w:val="24"/>
          <w:highlight w:val="none"/>
          <w:u w:val="none"/>
          <w:lang w:val="en-US"/>
        </w:rPr>
        <w:t xml:space="preserve">”</w:t>
      </w:r>
      <w:r>
        <w:rPr>
          <w:rFonts w:ascii="Arial" w:hAnsi="Arial" w:cs="Arial"/>
          <w:lang w:val="en-US"/>
        </w:rPr>
      </w:r>
      <w:r>
        <w:rPr>
          <w:rFonts w:ascii="Arial" w:hAnsi="Arial" w:cs="Arial"/>
          <w:b/>
          <w:bCs/>
          <w:color w:val="000000"/>
          <w:sz w:val="24"/>
          <w:szCs w:val="24"/>
          <w:highlight w:val="none"/>
          <w:u w:val="singl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eastAsia="Arial" w:cs="Arial"/>
          <w:b w:val="0"/>
          <w:bCs w:val="0"/>
          <w:color w:val="000000"/>
          <w:sz w:val="24"/>
          <w:szCs w:val="24"/>
          <w:highlight w:val="none"/>
          <w:u w:val="none"/>
          <w:lang w:val="en-US"/>
        </w:rPr>
      </w:r>
      <w:r>
        <w:rPr>
          <w:rFonts w:ascii="Arial" w:hAnsi="Arial" w:eastAsia="Arial" w:cs="Arial"/>
          <w:b w:val="0"/>
          <w:bCs w:val="0"/>
          <w:color w:val="000000"/>
          <w:sz w:val="24"/>
          <w:szCs w:val="24"/>
          <w:highlight w:val="none"/>
          <w:u w:val="none"/>
          <w:lang w:val="en-US"/>
        </w:rPr>
        <w:t xml:space="preserve">The “concentrate your ass off” strategy in the Dark Night has much to recommend it.</w:t>
      </w:r>
      <w:r>
        <w:rPr>
          <w:rFonts w:ascii="Arial" w:hAnsi="Arial" w:cs="Arial"/>
          <w:lang w:val="en-US"/>
        </w:rPr>
      </w:r>
      <w:r>
        <w:rPr>
          <w:rFonts w:ascii="Arial" w:hAnsi="Arial" w:cs="Arial"/>
          <w:b/>
          <w:bCs/>
          <w:color w:val="000000"/>
          <w:sz w:val="24"/>
          <w:szCs w:val="24"/>
          <w:highlight w:val="none"/>
          <w:u w:val="singl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eastAsia="Arial" w:cs="Arial"/>
          <w:b w:val="0"/>
          <w:bCs w:val="0"/>
          <w:color w:val="000000"/>
          <w:sz w:val="24"/>
          <w:szCs w:val="24"/>
          <w:highlight w:val="none"/>
          <w:u w:val="none"/>
          <w:lang w:val="en-US"/>
        </w:rPr>
      </w:r>
      <w:r>
        <w:rPr>
          <w:rFonts w:ascii="Arial" w:hAnsi="Arial" w:eastAsia="Arial" w:cs="Arial"/>
          <w:b w:val="0"/>
          <w:bCs w:val="0"/>
          <w:color w:val="000000"/>
          <w:sz w:val="24"/>
          <w:szCs w:val="24"/>
          <w:highlight w:val="none"/>
          <w:u w:val="none"/>
          <w:lang w:val="en-US"/>
        </w:rPr>
        <w:t xml:space="preserve">Some find that softening, opening, and accepting generate much better results than more </w:t>
      </w:r>
      <w:r>
        <w:rPr>
          <w:rFonts w:ascii="Arial" w:hAnsi="Arial" w:eastAsia="Arial" w:cs="Arial"/>
          <w:b w:val="0"/>
          <w:bCs w:val="0"/>
          <w:color w:val="000000"/>
          <w:sz w:val="24"/>
          <w:szCs w:val="24"/>
          <w:highlight w:val="none"/>
          <w:u w:val="none"/>
          <w:lang w:val="en-US"/>
        </w:rPr>
        <w:t xml:space="preserve">aggressive approaches such as rapid noting or surfing fine vibrations.</w:t>
      </w:r>
      <w:r>
        <w:rPr>
          <w:sz w:val="24"/>
          <w:szCs w:val="24"/>
          <w:lang w:val="en-US"/>
        </w:rPr>
      </w:r>
      <w:r>
        <w:rPr>
          <w:rFonts w:ascii="Arial" w:hAnsi="Arial" w:cs="Arial"/>
          <w:b/>
          <w:bCs/>
          <w:color w:val="000000"/>
          <w:sz w:val="24"/>
          <w:szCs w:val="24"/>
          <w:highlight w:val="none"/>
          <w:u w:val="single"/>
          <w:lang w:val="en-US"/>
        </w:rPr>
      </w:r>
    </w:p>
    <w:p>
      <w:pPr>
        <w:pStyle w:val="927"/>
        <w:numPr>
          <w:ilvl w:val="0"/>
          <w:numId w:val="14"/>
        </w:numPr>
        <w:pBdr>
          <w:top w:val="none" w:color="000000" w:sz="4" w:space="0"/>
          <w:left w:val="none" w:color="000000" w:sz="4" w:space="0"/>
          <w:bottom w:val="none" w:color="000000" w:sz="4" w:space="0"/>
          <w:right w:val="none" w:color="000000" w:sz="4" w:space="0"/>
        </w:pBdr>
        <w:tabs>
          <w:tab w:val="left" w:leader="none" w:pos="-567"/>
        </w:tabs>
        <w:spacing w:after="0" w:before="0"/>
        <w:ind w:right="0" w:hanging="283" w:left="0"/>
        <w:jc w:val="left"/>
        <w:rPr>
          <w:rFonts w:ascii="Arial" w:hAnsi="Arial" w:cs="Arial"/>
          <w:b/>
          <w:bCs/>
          <w:color w:val="000000"/>
          <w:sz w:val="24"/>
          <w:szCs w:val="24"/>
          <w:highlight w:val="none"/>
          <w:u w:val="single"/>
          <w:lang w:val="en-US"/>
        </w:rPr>
      </w:pPr>
      <w:r>
        <w:rPr>
          <w:rFonts w:ascii="Arial" w:hAnsi="Arial" w:cs="Arial"/>
          <w:sz w:val="24"/>
          <w:szCs w:val="24"/>
          <w:highlight w:val="none"/>
          <w:lang w:val="en-US"/>
        </w:rPr>
      </w:r>
      <w:r>
        <w:rPr>
          <w:sz w:val="24"/>
          <w:szCs w:val="24"/>
          <w:lang w:val="en-US"/>
        </w:rPr>
        <w:t xml:space="preserve">One thing that can help in the midst of a can't-be-stopped mental drama is just raise a finger of one hand. Basically, you let the whole thing play out but you remember that it's a mental drama... and if you forget, you look down at your hand and you se</w:t>
      </w:r>
      <w:r>
        <w:rPr>
          <w:sz w:val="24"/>
          <w:szCs w:val="24"/>
          <w:lang w:val="en-US"/>
        </w:rPr>
        <w:t xml:space="preserve">e the finger raised. "Oh yeah..." </w:t>
      </w:r>
      <w:r>
        <w:rPr>
          <w:rFonts w:ascii="Arial" w:hAnsi="Arial" w:cs="Arial"/>
          <w:sz w:val="24"/>
          <w:szCs w:val="24"/>
          <w:highlight w:val="none"/>
          <w:lang w:val="en-US"/>
        </w:rPr>
        <w:t xml:space="preserve">/Shargol</w:t>
      </w:r>
      <w:r>
        <w:rPr>
          <w:rFonts w:ascii="Arial" w:hAnsi="Arial" w:cs="Arial"/>
          <w:highlight w:val="none"/>
          <w:lang w:val="en-US"/>
        </w:rPr>
      </w:r>
      <w:r>
        <w:rPr>
          <w:rFonts w:ascii="Arial" w:hAnsi="Arial" w:cs="Arial"/>
          <w:b/>
          <w:bCs/>
          <w:color w:val="000000"/>
          <w:sz w:val="24"/>
          <w:szCs w:val="24"/>
          <w:highlight w:val="none"/>
          <w:u w:val="singl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0"/>
        <w:jc w:val="left"/>
        <w:rPr>
          <w:rFonts w:ascii="Arial" w:hAnsi="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r>
      <w:r>
        <w:rPr>
          <w:rFonts w:ascii="Arial" w:hAnsi="Arial" w:cs="Arial"/>
          <w:lang w:val="en-US"/>
        </w:rPr>
      </w:r>
      <w:r>
        <w:rPr>
          <w:rFonts w:ascii="Arial" w:hAnsi="Arial" w:cs="Arial"/>
          <w:b w:val="0"/>
          <w:bCs w:val="0"/>
          <w:color w:val="000000"/>
          <w:sz w:val="24"/>
          <w:szCs w:val="24"/>
          <w:highlight w:val="none"/>
          <w:u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0"/>
        <w:jc w:val="left"/>
        <w:rPr>
          <w:rFonts w:ascii="Arial" w:hAnsi="Arial" w:cs="Arial"/>
          <w:highlight w:val="none"/>
          <w:lang w:val="en-US"/>
        </w:rPr>
      </w:pPr>
      <w:r>
        <w:rPr>
          <w:rFonts w:ascii="Arial" w:hAnsi="Arial" w:eastAsia="Arial" w:cs="Arial"/>
          <w:b/>
          <w:bCs/>
          <w:color w:val="000000"/>
          <w:sz w:val="24"/>
          <w:szCs w:val="24"/>
          <w:highlight w:val="none"/>
          <w:u w:val="none"/>
          <w:lang w:val="en-US"/>
        </w:rPr>
        <w:t xml:space="preserve">Notes from Shargol’s post compilation:</w:t>
      </w:r>
      <w:r>
        <w:rPr>
          <w:rFonts w:ascii="Arial" w:hAnsi="Arial" w:eastAsia="Arial" w:cs="Arial"/>
          <w:b/>
          <w:bCs/>
          <w:color w:val="000000"/>
          <w:sz w:val="24"/>
          <w:szCs w:val="24"/>
          <w:highlight w:val="none"/>
          <w:u w:val="none"/>
          <w:lang w:val="en-US"/>
        </w:rPr>
      </w:r>
      <w:r>
        <w:rPr>
          <w:rFonts w:ascii="Arial" w:hAnsi="Arial" w:cs="Arial"/>
          <w:highlight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firstLine="0" w:left="0"/>
        <w:jc w:val="left"/>
        <w:rPr>
          <w:rFonts w:ascii="Arial" w:hAnsi="Arial" w:cs="Arial"/>
          <w:b/>
          <w:bCs/>
          <w:color w:val="000000"/>
          <w:sz w:val="24"/>
          <w:szCs w:val="24"/>
          <w:highlight w:val="none"/>
          <w:u w:val="none"/>
          <w:lang w:val="en-US"/>
        </w:rPr>
      </w:pPr>
      <w:r>
        <w:rPr>
          <w:rFonts w:ascii="Arial" w:hAnsi="Arial" w:cs="Arial"/>
          <w:highlight w:val="none"/>
          <w:lang w:val="en-US"/>
        </w:rPr>
      </w:r>
      <w:r>
        <w:rPr>
          <w:rFonts w:ascii="Arial" w:hAnsi="Arial" w:cs="Arial"/>
          <w:highlight w:val="none"/>
          <w:lang w:val="en-US"/>
        </w:rPr>
      </w:r>
      <w:r>
        <w:rPr>
          <w:rFonts w:ascii="Arial" w:hAnsi="Arial" w:cs="Arial"/>
          <w:b/>
          <w:bCs/>
          <w:color w:val="000000"/>
          <w:sz w:val="24"/>
          <w:szCs w:val="24"/>
          <w:highlight w:val="none"/>
          <w:u w:val="none"/>
          <w:lang w:val="en-US"/>
        </w:rPr>
      </w:r>
    </w:p>
    <w:p>
      <w:pPr>
        <w:pStyle w:val="927"/>
        <w:numPr>
          <w:ilvl w:val="0"/>
          <w:numId w:val="30"/>
        </w:num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cs="Arial"/>
          <w:b w:val="0"/>
          <w:bCs w:val="0"/>
          <w:color w:val="000000"/>
          <w:sz w:val="24"/>
          <w:szCs w:val="24"/>
          <w:highlight w:val="none"/>
          <w:u w:val="none"/>
          <w:lang w:val="en-US"/>
        </w:rPr>
      </w:pPr>
      <w:r>
        <w:rPr>
          <w:rFonts w:ascii="Arial" w:hAnsi="Arial" w:eastAsia="Verdana" w:cs="Arial"/>
          <w:color w:val="000000"/>
          <w:sz w:val="24"/>
          <w:lang w:val="en-US"/>
        </w:rPr>
        <w:t xml:space="preserve">Here's what you need to keep in mind: in the dark night, dissolution, fear, misery, disgust, a desire for deliverance, and a freak out mind are all likely to occur ---- as mind states. You are basically being shown a movie of all of your hang ups, your sha</w:t>
      </w:r>
      <w:r>
        <w:rPr>
          <w:rFonts w:ascii="Arial" w:hAnsi="Arial" w:eastAsia="Verdana" w:cs="Arial"/>
          <w:color w:val="000000"/>
          <w:sz w:val="24"/>
          <w:lang w:val="en-US"/>
        </w:rPr>
        <w:t xml:space="preserve">dow, your history. It's not because you are bad or flawed or unworthy. It's because your mind really does want to digest this old material and move beyond it. There is no way to move through things like trauma or PTSD or Dark Night without going through so</w:t>
      </w:r>
      <w:r>
        <w:rPr>
          <w:rFonts w:ascii="Arial" w:hAnsi="Arial" w:eastAsia="Verdana" w:cs="Arial"/>
          <w:color w:val="000000"/>
          <w:sz w:val="24"/>
          <w:lang w:val="en-US"/>
        </w:rPr>
        <w:t xml:space="preserve">me difficult mind states. It's simply the nature of healing.</w:t>
      </w:r>
      <w:r>
        <w:rPr>
          <w:rFonts w:ascii="Arial" w:hAnsi="Arial" w:cs="Arial"/>
          <w:lang w:val="en-US"/>
        </w:rPr>
      </w:r>
      <w:r>
        <w:rPr>
          <w:rFonts w:ascii="Arial" w:hAnsi="Arial" w:cs="Arial"/>
          <w:b w:val="0"/>
          <w:bCs w:val="0"/>
          <w:color w:val="000000"/>
          <w:sz w:val="24"/>
          <w:szCs w:val="24"/>
          <w:highlight w:val="none"/>
          <w:u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cs="Arial"/>
          <w:b/>
          <w:bCs/>
          <w:color w:val="000000"/>
          <w:sz w:val="24"/>
          <w:szCs w:val="24"/>
          <w:highlight w:val="none"/>
          <w:u w:val="single"/>
          <w:lang w:val="en-US"/>
        </w:rPr>
      </w:pPr>
      <w:r>
        <w:rPr>
          <w:rFonts w:ascii="Arial" w:hAnsi="Arial" w:eastAsia="Arial" w:cs="Arial"/>
          <w:b/>
          <w:bCs/>
          <w:color w:val="000000"/>
          <w:sz w:val="24"/>
          <w:szCs w:val="24"/>
          <w:highlight w:val="none"/>
          <w:u w:val="single"/>
          <w:lang w:val="en-US"/>
        </w:rPr>
      </w:r>
      <w:r>
        <w:rPr>
          <w:rFonts w:ascii="Arial" w:hAnsi="Arial" w:cs="Arial"/>
          <w:lang w:val="en-US"/>
        </w:rPr>
      </w:r>
      <w:r>
        <w:rPr>
          <w:rFonts w:ascii="Arial" w:hAnsi="Arial" w:cs="Arial"/>
          <w:b/>
          <w:bCs/>
          <w:color w:val="000000"/>
          <w:sz w:val="24"/>
          <w:szCs w:val="24"/>
          <w:highlight w:val="none"/>
          <w:u w:val="single"/>
          <w:lang w:val="en-US"/>
        </w:rPr>
      </w:r>
    </w:p>
    <w:p>
      <w:pPr>
        <w:pStyle w:val="927"/>
        <w:numPr>
          <w:ilvl w:val="0"/>
          <w:numId w:val="31"/>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lang w:val="en-US"/>
        </w:rPr>
      </w:pPr>
      <w:r>
        <w:rPr>
          <w:rFonts w:ascii="Arial" w:hAnsi="Arial" w:eastAsia="Verdana" w:cs="Arial"/>
          <w:color w:val="000000"/>
          <w:sz w:val="24"/>
          <w:lang w:val="en-US"/>
        </w:rPr>
        <w:t xml:space="preserve">A last point: as developing humans, we can become very paranoid about these difficult mind states because we don't see the good in them. Why on earth should we sit on the cushion and go through all of this? What does it get us?</w:t>
      </w:r>
      <w:r>
        <w:rPr>
          <w:rFonts w:ascii="Arial" w:hAnsi="Arial" w:cs="Arial"/>
          <w:lang w:val="en-US"/>
        </w:rPr>
      </w:r>
      <w:r>
        <w:rPr>
          <w:rFonts w:ascii="Arial" w:hAnsi="Arial" w:cs="Arial"/>
          <w:lang w:val="en-US"/>
        </w:rPr>
      </w:r>
    </w:p>
    <w:p>
      <w:pPr>
        <w:pBdr>
          <w:top w:val="none" w:color="000000" w:sz="4" w:space="0"/>
          <w:left w:val="none" w:color="000000" w:sz="4" w:space="0"/>
          <w:bottom w:val="none" w:color="000000" w:sz="4" w:space="0"/>
          <w:right w:val="none" w:color="000000" w:sz="4" w:space="0"/>
        </w:pBdr>
        <w:spacing w:after="0" w:before="0"/>
        <w:ind w:right="0" w:hanging="360" w:left="142"/>
        <w:rPr>
          <w:rFonts w:ascii="Arial" w:hAnsi="Arial" w:cs="Arial"/>
          <w:lang w:val="en-US"/>
        </w:rPr>
      </w:pPr>
      <w:r>
        <w:rPr>
          <w:rFonts w:ascii="Arial" w:hAnsi="Arial" w:eastAsia="Verdana" w:cs="Arial"/>
          <w:color w:val="000000"/>
          <w:sz w:val="24"/>
          <w:lang w:val="en-US"/>
        </w:rPr>
        <w:t xml:space="preserve"> </w:t>
      </w:r>
      <w:r>
        <w:rPr>
          <w:rFonts w:ascii="Arial" w:hAnsi="Arial" w:cs="Arial"/>
          <w:lang w:val="en-US"/>
        </w:rPr>
      </w:r>
      <w:r>
        <w:rPr>
          <w:rFonts w:ascii="Arial" w:hAnsi="Arial" w:cs="Arial"/>
          <w:lang w:val="en-US"/>
        </w:rPr>
      </w:r>
    </w:p>
    <w:p>
      <w:pPr>
        <w:pStyle w:val="927"/>
        <w:numPr>
          <w:ilvl w:val="0"/>
          <w:numId w:val="32"/>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lang w:val="en-US"/>
        </w:rPr>
      </w:pPr>
      <w:r>
        <w:rPr>
          <w:rFonts w:ascii="Arial" w:hAnsi="Arial" w:eastAsia="Verdana" w:cs="Arial"/>
          <w:color w:val="000000"/>
          <w:sz w:val="24"/>
          <w:lang w:val="en-US"/>
        </w:rPr>
        <w:t xml:space="preserve">All these difficult mind states will also have a piece of wisdom connected to them, sort of hidden within the noise. There is a &gt;positive intention&lt; that is within each state: </w:t>
      </w:r>
      <w:r>
        <w:rPr>
          <w:rFonts w:ascii="Arial" w:hAnsi="Arial" w:cs="Arial"/>
          <w:lang w:val="en-US"/>
        </w:rPr>
      </w:r>
      <w:r>
        <w:rPr>
          <w:rFonts w:ascii="Arial" w:hAnsi="Arial" w:cs="Arial"/>
          <w:lang w:val="en-US"/>
        </w:rPr>
      </w:r>
    </w:p>
    <w:p>
      <w:pPr>
        <w:pStyle w:val="927"/>
        <w:numPr>
          <w:ilvl w:val="0"/>
          <w:numId w:val="22"/>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lang w:val="en-US"/>
        </w:rPr>
      </w:pPr>
      <w:r>
        <w:rPr>
          <w:rFonts w:ascii="Arial" w:hAnsi="Arial" w:eastAsia="Verdana" w:cs="Arial"/>
          <w:color w:val="000000"/>
          <w:sz w:val="24"/>
          <w:lang w:val="en-US"/>
        </w:rPr>
        <w:t xml:space="preserve">Fear just really wants to keep us safe. </w:t>
      </w:r>
      <w:r>
        <w:rPr>
          <w:rFonts w:ascii="Arial" w:hAnsi="Arial" w:cs="Arial"/>
          <w:lang w:val="en-US"/>
        </w:rPr>
      </w:r>
      <w:r>
        <w:rPr>
          <w:rFonts w:ascii="Arial" w:hAnsi="Arial" w:cs="Arial"/>
          <w:lang w:val="en-US"/>
        </w:rPr>
      </w:r>
    </w:p>
    <w:p>
      <w:pPr>
        <w:pStyle w:val="927"/>
        <w:numPr>
          <w:ilvl w:val="0"/>
          <w:numId w:val="23"/>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lang w:val="en-US"/>
        </w:rPr>
      </w:pPr>
      <w:r>
        <w:rPr>
          <w:rFonts w:ascii="Arial" w:hAnsi="Arial" w:eastAsia="Verdana" w:cs="Arial"/>
          <w:color w:val="000000"/>
          <w:sz w:val="24"/>
          <w:lang w:val="en-US"/>
        </w:rPr>
        <w:t xml:space="preserve">Misery really wants the world to be more fair and just. </w:t>
      </w:r>
      <w:r>
        <w:rPr>
          <w:rFonts w:ascii="Arial" w:hAnsi="Arial" w:cs="Arial"/>
          <w:lang w:val="en-US"/>
        </w:rPr>
      </w:r>
      <w:r>
        <w:rPr>
          <w:rFonts w:ascii="Arial" w:hAnsi="Arial" w:cs="Arial"/>
          <w:lang w:val="en-US"/>
        </w:rPr>
      </w:r>
    </w:p>
    <w:p>
      <w:pPr>
        <w:pStyle w:val="927"/>
        <w:numPr>
          <w:ilvl w:val="0"/>
          <w:numId w:val="24"/>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lang w:val="en-US"/>
        </w:rPr>
      </w:pPr>
      <w:r>
        <w:rPr>
          <w:rFonts w:ascii="Arial" w:hAnsi="Arial" w:eastAsia="Verdana" w:cs="Arial"/>
          <w:color w:val="000000"/>
          <w:sz w:val="24"/>
          <w:lang w:val="en-US"/>
        </w:rPr>
        <w:t xml:space="preserve">Disgust really wants us to make better choices and care for ourselves. </w:t>
      </w:r>
      <w:r>
        <w:rPr>
          <w:rFonts w:ascii="Arial" w:hAnsi="Arial" w:cs="Arial"/>
          <w:lang w:val="en-US"/>
        </w:rPr>
      </w:r>
      <w:r>
        <w:rPr>
          <w:rFonts w:ascii="Arial" w:hAnsi="Arial" w:cs="Arial"/>
          <w:lang w:val="en-US"/>
        </w:rPr>
      </w:r>
    </w:p>
    <w:p>
      <w:pPr>
        <w:pStyle w:val="927"/>
        <w:numPr>
          <w:ilvl w:val="0"/>
          <w:numId w:val="25"/>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sz w:val="24"/>
          <w:szCs w:val="24"/>
          <w:lang w:val="en-US"/>
        </w:rPr>
      </w:pPr>
      <w:r>
        <w:rPr>
          <w:rFonts w:ascii="Arial" w:hAnsi="Arial" w:eastAsia="Verdana" w:cs="Arial"/>
          <w:color w:val="000000"/>
          <w:sz w:val="24"/>
          <w:szCs w:val="24"/>
          <w:lang w:val="en-US"/>
        </w:rPr>
        <w:t xml:space="preserve">Desire for Deliverance really wants us to work carefully toward improving. </w:t>
      </w:r>
      <w:r>
        <w:rPr>
          <w:sz w:val="24"/>
          <w:szCs w:val="24"/>
          <w:lang w:val="en-US"/>
        </w:rPr>
      </w:r>
      <w:r>
        <w:rPr>
          <w:rFonts w:ascii="Arial" w:hAnsi="Arial" w:cs="Arial"/>
          <w:sz w:val="24"/>
          <w:szCs w:val="24"/>
          <w:lang w:val="en-US"/>
        </w:rPr>
      </w:r>
    </w:p>
    <w:p>
      <w:pPr>
        <w:pStyle w:val="927"/>
        <w:numPr>
          <w:ilvl w:val="0"/>
          <w:numId w:val="26"/>
        </w:num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sz w:val="24"/>
          <w:szCs w:val="24"/>
          <w:lang w:val="en-US"/>
        </w:rPr>
      </w:pPr>
      <w:r>
        <w:rPr>
          <w:rFonts w:ascii="Arial" w:hAnsi="Arial" w:eastAsia="Verdana" w:cs="Arial"/>
          <w:color w:val="000000"/>
          <w:sz w:val="24"/>
          <w:szCs w:val="24"/>
          <w:lang w:val="en-US"/>
        </w:rPr>
        <w:t xml:space="preserve">Reobservation really wants to give us a guided tour of all of our silly trigger thoughts/feelings so that we see that freaking out isn't helpful. </w:t>
      </w:r>
      <w:r>
        <w:rPr>
          <w:rFonts w:ascii="Arial" w:hAnsi="Arial" w:cs="Arial"/>
          <w:sz w:val="24"/>
          <w:szCs w:val="24"/>
          <w:lang w:val="en-US"/>
        </w:rPr>
      </w:r>
      <w:r>
        <w:rPr>
          <w:rFonts w:ascii="Arial" w:hAnsi="Arial" w:cs="Arial"/>
          <w:sz w:val="24"/>
          <w:szCs w:val="24"/>
          <w:lang w:val="en-US"/>
        </w:rPr>
      </w:r>
    </w:p>
    <w:p>
      <w:pPr>
        <w:pBdr>
          <w:top w:val="none" w:color="000000" w:sz="4" w:space="0"/>
          <w:left w:val="none" w:color="000000" w:sz="4" w:space="0"/>
          <w:bottom w:val="none" w:color="000000" w:sz="4" w:space="0"/>
          <w:right w:val="none" w:color="000000" w:sz="4" w:space="0"/>
        </w:pBdr>
        <w:spacing w:after="0" w:before="0"/>
        <w:ind w:right="0" w:hanging="360" w:left="142"/>
        <w:jc w:val="both"/>
        <w:rPr>
          <w:rFonts w:ascii="Arial" w:hAnsi="Arial" w:cs="Arial"/>
          <w:sz w:val="24"/>
          <w:szCs w:val="24"/>
          <w:lang w:val="en-US"/>
        </w:rPr>
      </w:pPr>
      <w:r>
        <w:rPr>
          <w:rFonts w:ascii="Arial" w:hAnsi="Arial" w:cs="Arial"/>
          <w:sz w:val="24"/>
          <w:szCs w:val="24"/>
          <w:highlight w:val="none"/>
          <w:lang w:val="en-US"/>
        </w:rPr>
      </w:r>
      <w:r>
        <w:rPr>
          <w:sz w:val="24"/>
          <w:szCs w:val="24"/>
          <w:lang w:val="en-US"/>
        </w:rPr>
      </w:r>
      <w:r>
        <w:rPr>
          <w:rFonts w:ascii="Arial" w:hAnsi="Arial" w:cs="Arial"/>
          <w:sz w:val="24"/>
          <w:szCs w:val="24"/>
          <w:lang w:val="en-US"/>
        </w:rPr>
      </w:r>
    </w:p>
    <w:p>
      <w:pPr>
        <w:pStyle w:val="927"/>
        <w:numPr>
          <w:ilvl w:val="0"/>
          <w:numId w:val="29"/>
        </w:num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t xml:space="preserve">E</w:t>
      </w:r>
      <w:r>
        <w:rPr>
          <w:rFonts w:ascii="Arial" w:hAnsi="Arial" w:eastAsia="Arial" w:cs="Arial"/>
          <w:b w:val="0"/>
          <w:bCs w:val="0"/>
          <w:color w:val="000000"/>
          <w:sz w:val="24"/>
          <w:szCs w:val="24"/>
          <w:highlight w:val="none"/>
          <w:u w:val="none"/>
          <w:lang w:val="en-US"/>
        </w:rPr>
        <w:t xml:space="preserve">ffort is fine and good, but there is a limit to what you can "make happen" on a retreat. The big difference between a dark night yogi and someone</w:t>
      </w:r>
      <w:r>
        <w:rPr>
          <w:rFonts w:ascii="Arial" w:hAnsi="Arial" w:eastAsia="Arial" w:cs="Arial"/>
          <w:b w:val="0"/>
          <w:bCs w:val="0"/>
          <w:color w:val="000000"/>
          <w:sz w:val="24"/>
          <w:szCs w:val="24"/>
          <w:highlight w:val="none"/>
          <w:u w:val="none"/>
          <w:lang w:val="en-US"/>
        </w:rPr>
        <w:t xml:space="preserve"> who reaches SE is the ability to become intimate with what is occurring in experience, but without struggle or</w:t>
      </w:r>
      <w:r>
        <w:rPr>
          <w:rFonts w:ascii="Arial" w:hAnsi="Arial" w:eastAsia="Arial" w:cs="Arial"/>
          <w:b w:val="0"/>
          <w:bCs w:val="0"/>
          <w:color w:val="000000"/>
          <w:sz w:val="24"/>
          <w:szCs w:val="24"/>
          <w:highlight w:val="none"/>
          <w:u w:val="none"/>
          <w:lang w:val="en-US"/>
        </w:rPr>
        <w:t xml:space="preserve"> striving --- this is equanimity.</w:t>
      </w:r>
      <w:r>
        <w:rPr>
          <w:rFonts w:ascii="Arial" w:hAnsi="Arial" w:cs="Arial"/>
          <w:lang w:val="en-US"/>
        </w:rPr>
      </w:r>
      <w:r>
        <w:rPr>
          <w:rFonts w:ascii="Arial" w:hAnsi="Arial" w:cs="Arial"/>
          <w:b w:val="0"/>
          <w:bCs w:val="0"/>
          <w:color w:val="000000"/>
          <w:sz w:val="24"/>
          <w:szCs w:val="24"/>
          <w:highlight w:val="none"/>
          <w:u w:val="none"/>
          <w:lang w:val="en-US"/>
        </w:rPr>
      </w:r>
    </w:p>
    <w:p>
      <w:p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cs="Arial"/>
          <w:b/>
          <w:bCs/>
          <w:color w:val="000000"/>
          <w:sz w:val="24"/>
          <w:szCs w:val="24"/>
          <w:highlight w:val="none"/>
          <w:u w:val="single"/>
          <w:lang w:val="en-US"/>
        </w:rPr>
      </w:pPr>
      <w:r>
        <w:rPr>
          <w:rFonts w:ascii="Arial" w:hAnsi="Arial" w:cs="Arial"/>
          <w:b/>
          <w:bCs/>
          <w:color w:val="000000"/>
          <w:sz w:val="24"/>
          <w:szCs w:val="24"/>
          <w:highlight w:val="none"/>
          <w:u w:val="single"/>
          <w:lang w:val="en-US"/>
        </w:rPr>
      </w:r>
      <w:r>
        <w:rPr>
          <w:rFonts w:ascii="Arial" w:hAnsi="Arial" w:cs="Arial"/>
          <w:b/>
          <w:bCs/>
          <w:color w:val="000000"/>
          <w:sz w:val="24"/>
          <w:szCs w:val="24"/>
          <w:highlight w:val="none"/>
          <w:u w:val="single"/>
          <w:lang w:val="en-US"/>
        </w:rPr>
      </w:r>
      <w:r>
        <w:rPr>
          <w:rFonts w:ascii="Arial" w:hAnsi="Arial" w:cs="Arial"/>
          <w:b/>
          <w:bCs/>
          <w:color w:val="000000"/>
          <w:sz w:val="24"/>
          <w:szCs w:val="24"/>
          <w:highlight w:val="none"/>
          <w:u w:val="single"/>
          <w:lang w:val="en-US"/>
        </w:rPr>
      </w:r>
    </w:p>
    <w:p>
      <w:pPr>
        <w:pStyle w:val="927"/>
        <w:numPr>
          <w:ilvl w:val="0"/>
          <w:numId w:val="28"/>
        </w:num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t xml:space="preserve">T</w:t>
      </w:r>
      <w:r>
        <w:rPr>
          <w:rFonts w:ascii="Arial" w:hAnsi="Arial" w:eastAsia="Arial" w:cs="Arial"/>
          <w:b w:val="0"/>
          <w:bCs w:val="0"/>
          <w:color w:val="000000"/>
          <w:sz w:val="24"/>
          <w:szCs w:val="24"/>
          <w:highlight w:val="none"/>
          <w:u w:val="none"/>
          <w:lang w:val="en-US"/>
        </w:rPr>
        <w:t xml:space="preserve">he dark night stages are a time when we need to continue to welcome all the dark stuff in our psyche to come out, but to do so in an intelligent and adult way. We need to welcome the laziness, fear, misery, disgust, and frustration into our meditation ----</w:t>
      </w:r>
      <w:r>
        <w:rPr>
          <w:rFonts w:ascii="Arial" w:hAnsi="Arial" w:eastAsia="Arial" w:cs="Arial"/>
          <w:b w:val="0"/>
          <w:bCs w:val="0"/>
          <w:color w:val="000000"/>
          <w:sz w:val="24"/>
          <w:szCs w:val="24"/>
          <w:highlight w:val="none"/>
          <w:u w:val="none"/>
          <w:lang w:val="en-US"/>
        </w:rPr>
        <w:t xml:space="preserve"> </w:t>
      </w:r>
      <w:r>
        <w:rPr>
          <w:rFonts w:ascii="Arial" w:hAnsi="Arial" w:eastAsia="Arial" w:cs="Arial"/>
          <w:b w:val="0"/>
          <w:bCs w:val="0"/>
          <w:color w:val="000000"/>
          <w:sz w:val="24"/>
          <w:szCs w:val="24"/>
          <w:highlight w:val="none"/>
          <w:u w:val="none"/>
          <w:lang w:val="en-US"/>
        </w:rPr>
        <w:t xml:space="preserve">and study it! What does it feel like when we have these feelings, what thoughts are associated with the feelings, why are these states so seductive and powerful? How does greed, aversion, and indifference work during these feelings/stages? How do our emoti</w:t>
      </w:r>
      <w:r>
        <w:rPr>
          <w:rFonts w:ascii="Arial" w:hAnsi="Arial" w:eastAsia="Arial" w:cs="Arial"/>
          <w:b w:val="0"/>
          <w:bCs w:val="0"/>
          <w:color w:val="000000"/>
          <w:sz w:val="24"/>
          <w:szCs w:val="24"/>
          <w:highlight w:val="none"/>
          <w:u w:val="none"/>
          <w:lang w:val="en-US"/>
        </w:rPr>
        <w:t xml:space="preserve">ons keep us trapped in samsara?</w:t>
        <w:br/>
      </w:r>
      <w:r>
        <w:rPr>
          <w:rFonts w:ascii="Arial" w:hAnsi="Arial" w:cs="Arial"/>
          <w:b w:val="0"/>
          <w:bCs w:val="0"/>
          <w:color w:val="000000"/>
          <w:sz w:val="24"/>
          <w:szCs w:val="24"/>
          <w:highlight w:val="none"/>
          <w:u w:val="none"/>
          <w:lang w:val="en-US"/>
        </w:rPr>
      </w:r>
      <w:r>
        <w:rPr>
          <w:rFonts w:ascii="Arial" w:hAnsi="Arial" w:cs="Arial"/>
          <w:b w:val="0"/>
          <w:bCs w:val="0"/>
          <w:color w:val="000000"/>
          <w:sz w:val="24"/>
          <w:szCs w:val="24"/>
          <w:highlight w:val="none"/>
          <w:u w:val="none"/>
          <w:lang w:val="en-US"/>
        </w:rPr>
      </w:r>
    </w:p>
    <w:p>
      <w:pPr>
        <w:pStyle w:val="927"/>
        <w:numPr>
          <w:ilvl w:val="0"/>
          <w:numId w:val="28"/>
        </w:num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eastAsia="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r>
      <w:r>
        <w:rPr>
          <w:rFonts w:ascii="Arial" w:hAnsi="Arial" w:eastAsia="Verdana" w:cs="Arial"/>
          <w:color w:val="000000"/>
          <w:sz w:val="24"/>
          <w:lang w:val="en-US"/>
        </w:rPr>
        <w:t xml:space="preserve">The mind is MUCH MUCH MUCH smarter than we are. All we need to do is pay attention to what naturally arises on retreat. Simply doing this for 16 hours a day while walking, sitting, shitting, peeing, eating, and bathing is more than enough to give you the n</w:t>
      </w:r>
      <w:r>
        <w:rPr>
          <w:rFonts w:ascii="Arial" w:hAnsi="Arial" w:eastAsia="Verdana" w:cs="Arial"/>
          <w:color w:val="000000"/>
          <w:sz w:val="24"/>
          <w:lang w:val="en-US"/>
        </w:rPr>
        <w:t xml:space="preserve">ecessary centering and relaxing to reach SE. </w:t>
        <w:br/>
      </w:r>
      <w:r>
        <w:rPr>
          <w:rFonts w:ascii="Arial" w:hAnsi="Arial" w:cs="Arial"/>
          <w:b w:val="0"/>
          <w:bCs w:val="0"/>
          <w:color w:val="000000"/>
          <w:sz w:val="24"/>
          <w:szCs w:val="24"/>
          <w:highlight w:val="none"/>
          <w:u w:val="none"/>
          <w:lang w:val="en-US"/>
        </w:rPr>
      </w:r>
      <w:r>
        <w:rPr>
          <w:rFonts w:ascii="Arial" w:hAnsi="Arial" w:eastAsia="Arial" w:cs="Arial"/>
          <w:b w:val="0"/>
          <w:bCs w:val="0"/>
          <w:color w:val="000000"/>
          <w:sz w:val="24"/>
          <w:szCs w:val="24"/>
          <w:highlight w:val="none"/>
          <w:u w:val="none"/>
          <w:lang w:val="en-US"/>
        </w:rPr>
      </w:r>
    </w:p>
    <w:p>
      <w:pPr>
        <w:pStyle w:val="927"/>
        <w:numPr>
          <w:ilvl w:val="0"/>
          <w:numId w:val="28"/>
        </w:num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eastAsia="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t xml:space="preserve">There can be a lot of guilt and shame that also arises when we face our old material, shadow self, and past history. Again, this is not because you are bad or flawed or unworthy. It is because the mind wants to protect itself and avoid stuff until it can m</w:t>
      </w:r>
      <w:r>
        <w:rPr>
          <w:rFonts w:ascii="Arial" w:hAnsi="Arial" w:eastAsia="Arial" w:cs="Arial"/>
          <w:b w:val="0"/>
          <w:bCs w:val="0"/>
          <w:color w:val="000000"/>
          <w:sz w:val="24"/>
          <w:szCs w:val="24"/>
          <w:highlight w:val="none"/>
          <w:u w:val="none"/>
          <w:lang w:val="en-US"/>
        </w:rPr>
        <w:t xml:space="preserve">ove through it. </w:t>
        <w:br/>
        <w:br/>
      </w:r>
      <w:r>
        <w:rPr>
          <w:rFonts w:ascii="Arial" w:hAnsi="Arial" w:eastAsia="Arial" w:cs="Arial"/>
          <w:b w:val="0"/>
          <w:bCs w:val="0"/>
          <w:color w:val="000000"/>
          <w:sz w:val="24"/>
          <w:szCs w:val="24"/>
          <w:highlight w:val="none"/>
          <w:u w:val="none"/>
          <w:lang w:val="en-US"/>
        </w:rPr>
        <w:t xml:space="preserve">T</w:t>
      </w:r>
      <w:r>
        <w:rPr>
          <w:rFonts w:ascii="Arial" w:hAnsi="Arial" w:eastAsia="Arial" w:cs="Arial"/>
          <w:b w:val="0"/>
          <w:bCs w:val="0"/>
          <w:color w:val="000000"/>
          <w:sz w:val="24"/>
          <w:szCs w:val="24"/>
          <w:highlight w:val="none"/>
          <w:u w:val="none"/>
          <w:lang w:val="en-US"/>
        </w:rPr>
        <w:t xml:space="preserve">he nature of mind is such that it wants to be safe AND it wants to heal. Healing involves going into those yucky sensations, awkward emotions, and oppressive thoughts with mindfulness, appreciation, friendliness, caring, and acceptance. When you go through</w:t>
      </w:r>
      <w:r>
        <w:rPr>
          <w:rFonts w:ascii="Arial" w:hAnsi="Arial" w:eastAsia="Arial" w:cs="Arial"/>
          <w:b w:val="0"/>
          <w:bCs w:val="0"/>
          <w:color w:val="000000"/>
          <w:sz w:val="24"/>
          <w:szCs w:val="24"/>
          <w:highlight w:val="none"/>
          <w:u w:val="none"/>
          <w:lang w:val="en-US"/>
        </w:rPr>
        <w:t xml:space="preserve"> </w:t>
      </w:r>
      <w:r>
        <w:rPr>
          <w:rFonts w:ascii="Arial" w:hAnsi="Arial" w:eastAsia="Arial" w:cs="Arial"/>
          <w:b w:val="0"/>
          <w:bCs w:val="0"/>
          <w:color w:val="000000"/>
          <w:sz w:val="24"/>
          <w:szCs w:val="24"/>
          <w:highlight w:val="none"/>
          <w:u w:val="none"/>
          <w:lang w:val="en-US"/>
        </w:rPr>
        <w:t xml:space="preserve">these mind-states with awareness you realize that they are old baggage, not relevant, weather that is here now and gone later, not the same as the Self, transitory. You also can connect to the witnessing/aware mind that SEES all of this. This is what devel</w:t>
      </w:r>
      <w:r>
        <w:rPr>
          <w:rFonts w:ascii="Arial" w:hAnsi="Arial" w:eastAsia="Arial" w:cs="Arial"/>
          <w:b w:val="0"/>
          <w:bCs w:val="0"/>
          <w:color w:val="000000"/>
          <w:sz w:val="24"/>
          <w:szCs w:val="24"/>
          <w:highlight w:val="none"/>
          <w:u w:val="none"/>
          <w:lang w:val="en-US"/>
        </w:rPr>
        <w:t xml:space="preserve">op the more adult and sane mind that is resilient. </w:t>
        <w:br/>
      </w:r>
      <w:r>
        <w:rPr>
          <w:rFonts w:ascii="Arial" w:hAnsi="Arial" w:cs="Arial"/>
          <w:b w:val="0"/>
          <w:bCs w:val="0"/>
          <w:color w:val="000000"/>
          <w:sz w:val="24"/>
          <w:szCs w:val="24"/>
          <w:highlight w:val="none"/>
          <w:u w:val="none"/>
          <w:lang w:val="en-US"/>
        </w:rPr>
      </w:r>
      <w:r>
        <w:rPr>
          <w:rFonts w:ascii="Arial" w:hAnsi="Arial" w:eastAsia="Arial" w:cs="Arial"/>
          <w:b w:val="0"/>
          <w:bCs w:val="0"/>
          <w:color w:val="000000"/>
          <w:sz w:val="24"/>
          <w:szCs w:val="24"/>
          <w:highlight w:val="none"/>
          <w:u w:val="none"/>
          <w:lang w:val="en-US"/>
        </w:rPr>
      </w:r>
    </w:p>
    <w:p>
      <w:pPr>
        <w:pStyle w:val="927"/>
        <w:numPr>
          <w:ilvl w:val="0"/>
          <w:numId w:val="28"/>
        </w:numPr>
        <w:pBdr>
          <w:top w:val="none" w:color="000000" w:sz="4" w:space="0"/>
          <w:left w:val="none" w:color="000000" w:sz="4" w:space="0"/>
          <w:bottom w:val="none" w:color="000000" w:sz="4" w:space="0"/>
          <w:right w:val="none" w:color="000000" w:sz="4" w:space="0"/>
        </w:pBdr>
        <w:tabs>
          <w:tab w:val="left" w:leader="none" w:pos="-567"/>
        </w:tabs>
        <w:spacing w:after="0" w:before="0"/>
        <w:ind w:right="0" w:hanging="360" w:left="142"/>
        <w:jc w:val="left"/>
        <w:rPr>
          <w:rFonts w:ascii="Arial" w:hAnsi="Arial" w:cs="Arial"/>
          <w:b w:val="0"/>
          <w:bCs w:val="0"/>
          <w:color w:val="000000"/>
          <w:sz w:val="24"/>
          <w:szCs w:val="24"/>
          <w:highlight w:val="none"/>
          <w:u w:val="none"/>
          <w:lang w:val="en-US"/>
        </w:rPr>
      </w:pPr>
      <w:r>
        <w:rPr>
          <w:rFonts w:ascii="Arial" w:hAnsi="Arial" w:eastAsia="Arial" w:cs="Arial"/>
          <w:b w:val="0"/>
          <w:bCs w:val="0"/>
          <w:color w:val="000000"/>
          <w:sz w:val="24"/>
          <w:szCs w:val="24"/>
          <w:highlight w:val="none"/>
          <w:u w:val="none"/>
          <w:lang w:val="en-US"/>
        </w:rPr>
      </w:r>
      <w:r>
        <w:rPr>
          <w:rFonts w:ascii="Arial" w:hAnsi="Arial" w:cs="Arial"/>
          <w:sz w:val="24"/>
          <w:szCs w:val="24"/>
          <w:lang w:val="en-US"/>
        </w:rPr>
        <w:t xml:space="preserve">The normal human progress for developing resiliency is:</w:t>
      </w:r>
      <w:r>
        <w:rPr>
          <w:rFonts w:ascii="Arial" w:hAnsi="Arial" w:cs="Arial"/>
          <w:b w:val="0"/>
          <w:bCs w:val="0"/>
          <w:color w:val="000000"/>
          <w:sz w:val="24"/>
          <w:szCs w:val="24"/>
          <w:highlight w:val="none"/>
          <w:u w:val="none"/>
          <w:lang w:val="en-US"/>
        </w:rPr>
      </w:r>
      <w:r>
        <w:rPr>
          <w:rFonts w:ascii="Arial" w:hAnsi="Arial" w:cs="Arial"/>
          <w:b w:val="0"/>
          <w:bCs w:val="0"/>
          <w:color w:val="000000"/>
          <w:sz w:val="24"/>
          <w:szCs w:val="24"/>
          <w:highlight w:val="none"/>
          <w:u w:val="none"/>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lang w:val="en-US"/>
        </w:rPr>
      </w:pPr>
      <w:r>
        <w:rPr>
          <w:rFonts w:ascii="Arial" w:hAnsi="Arial" w:cs="Arial"/>
          <w:sz w:val="24"/>
          <w:szCs w:val="24"/>
          <w:lang w:val="en-US"/>
        </w:rPr>
      </w:r>
      <w:r>
        <w:rPr>
          <w:rFonts w:ascii="Arial" w:hAnsi="Arial" w:cs="Arial"/>
          <w:sz w:val="24"/>
          <w:szCs w:val="24"/>
          <w:lang w:val="en-US"/>
        </w:rPr>
      </w:r>
      <w:r>
        <w:rPr>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lang w:val="en-US"/>
        </w:rPr>
      </w:pPr>
      <w:r>
        <w:rPr>
          <w:rFonts w:ascii="Arial" w:hAnsi="Arial" w:cs="Arial"/>
          <w:sz w:val="24"/>
          <w:szCs w:val="24"/>
          <w:lang w:val="en-US"/>
        </w:rPr>
        <w:t xml:space="preserve">(1) First we are only stable when the body and mind is stable,</w:t>
      </w:r>
      <w:r>
        <w:rPr>
          <w:rFonts w:ascii="Arial" w:hAnsi="Arial" w:cs="Arial"/>
          <w:sz w:val="24"/>
          <w:szCs w:val="24"/>
          <w:lang w:val="en-US"/>
        </w:rPr>
      </w:r>
      <w:r>
        <w:rPr>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rFonts w:ascii="Arial" w:hAnsi="Arial" w:cs="Arial"/>
          <w:sz w:val="24"/>
          <w:szCs w:val="24"/>
          <w:lang w:val="en-US"/>
        </w:rPr>
      </w:pPr>
      <w:r>
        <w:rPr>
          <w:rFonts w:ascii="Arial" w:hAnsi="Arial" w:cs="Arial"/>
          <w:sz w:val="24"/>
          <w:szCs w:val="24"/>
          <w:lang w:val="en-US"/>
        </w:rPr>
        <w:t xml:space="preserve">(2) Then we can be stable when the body is freaking out but the mind stays clear,</w:t>
      </w:r>
      <w:r>
        <w:rPr>
          <w:rFonts w:ascii="Arial" w:hAnsi="Arial" w:cs="Arial"/>
          <w:sz w:val="24"/>
          <w:szCs w:val="24"/>
          <w:lang w:val="en-US"/>
        </w:rPr>
      </w:r>
      <w:r>
        <w:rPr>
          <w:rFonts w:ascii="Arial" w:hAnsi="Arial" w:cs="Arial"/>
          <w:sz w:val="24"/>
          <w:szCs w:val="24"/>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rFonts w:ascii="Arial" w:hAnsi="Arial" w:cs="Arial"/>
          <w:sz w:val="24"/>
          <w:szCs w:val="24"/>
          <w:highlight w:val="none"/>
          <w:lang w:val="en-US"/>
        </w:rPr>
      </w:pPr>
      <w:r>
        <w:rPr>
          <w:rFonts w:ascii="Arial" w:hAnsi="Arial" w:cs="Arial"/>
          <w:sz w:val="24"/>
          <w:szCs w:val="24"/>
          <w:lang w:val="en-US"/>
        </w:rPr>
      </w:r>
      <w:r>
        <w:rPr>
          <w:rFonts w:ascii="Arial" w:hAnsi="Arial" w:cs="Arial"/>
          <w:sz w:val="24"/>
          <w:szCs w:val="24"/>
          <w:lang w:val="en-US"/>
        </w:rPr>
        <w:t xml:space="preserve">(3) Finally we are so grounded in the Self that we can be stable when the body and mind is freaking ou</w:t>
      </w:r>
      <w:r>
        <w:rPr>
          <w:rFonts w:ascii="Arial" w:hAnsi="Arial" w:cs="Arial"/>
          <w:sz w:val="24"/>
          <w:szCs w:val="24"/>
          <w:lang w:val="en-US"/>
        </w:rPr>
        <w:t xml:space="preserve">t.</w:t>
      </w:r>
      <w:r>
        <w:rPr>
          <w:rFonts w:ascii="Arial" w:hAnsi="Arial" w:cs="Arial"/>
          <w:sz w:val="24"/>
          <w:szCs w:val="24"/>
          <w:lang w:val="en-US"/>
        </w:rPr>
      </w:r>
      <w:r>
        <w:rPr>
          <w:rFonts w:ascii="Arial" w:hAnsi="Arial" w:cs="Arial"/>
          <w:sz w:val="24"/>
          <w:szCs w:val="24"/>
          <w:highlight w:val="none"/>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rFonts w:ascii="Arial" w:hAnsi="Arial" w:cs="Arial"/>
          <w:sz w:val="24"/>
          <w:szCs w:val="24"/>
          <w:lang w:val="en-US"/>
        </w:rPr>
      </w:pPr>
      <w:r>
        <w:rPr>
          <w:rFonts w:ascii="Arial" w:hAnsi="Arial" w:cs="Arial"/>
          <w:sz w:val="24"/>
          <w:szCs w:val="24"/>
          <w:lang w:val="en-US"/>
        </w:rPr>
      </w:r>
      <w:r>
        <w:rPr>
          <w:rFonts w:ascii="Arial" w:hAnsi="Arial" w:cs="Arial"/>
          <w:sz w:val="24"/>
          <w:szCs w:val="24"/>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rFonts w:ascii="Arial" w:hAnsi="Arial" w:cs="Arial"/>
          <w:b/>
          <w:bCs/>
          <w:sz w:val="24"/>
          <w:szCs w:val="24"/>
          <w:highlight w:val="none"/>
          <w:lang w:val="en-US"/>
        </w:rPr>
      </w:pPr>
      <w:r>
        <w:rPr>
          <w:rFonts w:ascii="Arial" w:hAnsi="Arial" w:cs="Arial"/>
          <w:b/>
          <w:bCs/>
          <w:sz w:val="24"/>
          <w:szCs w:val="24"/>
          <w:highlight w:val="none"/>
          <w:lang w:val="en-US"/>
        </w:rPr>
        <w:t xml:space="preserve">Quotes from random places:</w:t>
      </w:r>
      <w:r>
        <w:rPr>
          <w:rFonts w:ascii="Arial" w:hAnsi="Arial" w:cs="Arial"/>
          <w:b/>
          <w:bCs/>
          <w:sz w:val="24"/>
          <w:szCs w:val="24"/>
          <w:lang w:val="en-US"/>
        </w:rPr>
      </w:r>
    </w:p>
    <w:p>
      <w:pPr>
        <w:pStyle w:val="927"/>
        <w:pBdr>
          <w:top w:val="none" w:color="000000" w:sz="4" w:space="0"/>
          <w:left w:val="none" w:color="000000" w:sz="4" w:space="0"/>
          <w:bottom w:val="none" w:color="000000" w:sz="4" w:space="0"/>
          <w:right w:val="none" w:color="000000" w:sz="4" w:space="0"/>
        </w:pBdr>
        <w:spacing w:after="0" w:before="0"/>
        <w:ind w:right="0" w:firstLine="0" w:left="142"/>
        <w:jc w:val="both"/>
        <w:rPr>
          <w:rFonts w:ascii="Arial" w:hAnsi="Arial" w:cs="Arial"/>
          <w:b w:val="0"/>
          <w:bCs w:val="0"/>
          <w:sz w:val="24"/>
          <w:szCs w:val="24"/>
          <w:lang w:val="en-US"/>
        </w:rPr>
      </w:pPr>
      <w:r>
        <w:rPr>
          <w:rFonts w:ascii="Arial" w:hAnsi="Arial" w:cs="Arial"/>
          <w:b w:val="0"/>
          <w:bCs w:val="0"/>
          <w:sz w:val="24"/>
          <w:szCs w:val="24"/>
          <w:highlight w:val="none"/>
          <w:lang w:val="en-US"/>
        </w:rPr>
      </w:r>
      <w:r>
        <w:rPr>
          <w:lang w:val="en-US"/>
        </w:rPr>
        <w:t xml:space="preserve">Dukkha nanas. So this is a stage in Vipassana practice that is characterized by negative mental emotions. You usually clearly see  impermanence everywhere and this triggers the emotions. </w:t>
      </w:r>
      <w:r>
        <w:rPr>
          <w:rFonts w:ascii="Arial" w:hAnsi="Arial" w:cs="Arial"/>
          <w:b w:val="0"/>
          <w:bCs w:val="0"/>
          <w:sz w:val="24"/>
          <w:szCs w:val="24"/>
          <w:highlight w:val="none"/>
          <w:lang w:val="en-US"/>
        </w:rPr>
      </w:r>
      <w:r>
        <w:rPr>
          <w:rFonts w:ascii="Arial" w:hAnsi="Arial" w:cs="Arial"/>
          <w:b w:val="0"/>
          <w:bCs w:val="0"/>
          <w:sz w:val="24"/>
          <w:szCs w:val="24"/>
          <w:lang w:val="en-US"/>
        </w:rPr>
      </w:r>
    </w:p>
    <w:sectPr>
      <w:headerReference w:type="default" r:id="rId9"/>
      <w:footerReference w:type="default" r:id="rId10"/>
      <w:footnotePr/>
      <w:endnotePr/>
      <w:type w:val="nextPage"/>
      <w:pgSz w:h="16838" w:orient="landscape" w:w="11906"/>
      <w:pgMar w:top="1134" w:right="850" w:bottom="1134" w:left="1276"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Wingdings">
    <w:panose1 w:val="05000000000000000000"/>
  </w:font>
  <w:font w:name="Courier New">
    <w:panose1 w:val="02070309020205020404"/>
  </w:font>
  <w:font w:name="Symbol">
    <w:panose1 w:val="05050102010706020507"/>
  </w:font>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73"/>
      <w:pBdr/>
      <w:spacing/>
      <w:ind/>
      <w:jc w:val="center"/>
      <w:rPr>
        <w:sz w:val="24"/>
        <w:szCs w:val="24"/>
      </w:rPr>
    </w:pPr>
    <w:r>
      <w:rPr>
        <w:b/>
        <w:bCs/>
        <w:sz w:val="24"/>
        <w:szCs w:val="24"/>
        <w:lang w:val="nb-NO"/>
      </w:rPr>
    </w:r>
    <w:r>
      <w:rPr>
        <w:sz w:val="24"/>
        <w:szCs w:val="24"/>
      </w:rPr>
    </w:r>
    <w:r>
      <w:rPr>
        <w:sz w:val="24"/>
        <w:szCs w:val="24"/>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09"/>
      </w:pPr>
      <w:rPr>
        <w:rFonts w:hint="default" w:ascii="Symbol" w:hAnsi="Symbol" w:eastAsia="Symbol" w:cs="Symbol"/>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1">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2">
    <w:lvl w:ilvl="0">
      <w:isLgl w:val="false"/>
      <w:lvlJc w:val="left"/>
      <w:lvlText w:val="·"/>
      <w:numFmt w:val="bullet"/>
      <w:pPr>
        <w:pBdr/>
        <w:spacing/>
        <w:ind w:hanging="360" w:left="709"/>
      </w:pPr>
      <w:rPr>
        <w:rFonts w:hint="default" w:ascii="Symbol" w:hAnsi="Symbol" w:eastAsia="Symbol" w:cs="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
      <w:numFmt w:val="bullet"/>
      <w:pPr>
        <w:pBdr/>
        <w:spacing/>
        <w:ind w:hanging="360" w:left="709"/>
      </w:pPr>
      <w:rPr>
        <w:rFonts w:hint="default" w:ascii="Symbol" w:hAnsi="Symbol" w:eastAsia="Symbol" w:cs="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spacing/>
        <w:ind w:hanging="360" w:left="709"/>
      </w:pPr>
      <w:rPr>
        <w:rFonts w:hint="default" w:ascii="Symbol" w:hAnsi="Symbol" w:eastAsia="Symbol" w:cs="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7">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9">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10">
    <w:lvl w:ilvl="0">
      <w:isLgl w:val="false"/>
      <w:lvlJc w:val="left"/>
      <w:lvlText w:val="·"/>
      <w:numFmt w:val="bullet"/>
      <w:pPr>
        <w:pBdr/>
        <w:spacing/>
        <w:ind w:hanging="360" w:left="142"/>
      </w:pPr>
      <w:rPr>
        <w:rFonts w:hint="default" w:ascii="Symbol" w:hAnsi="Symbol" w:eastAsia="Symbol" w:cs="Symbol"/>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1">
    <w:lvl w:ilvl="0">
      <w:isLgl w:val="false"/>
      <w:lvlJc w:val="left"/>
      <w:lvlText w:val="·"/>
      <w:numFmt w:val="bullet"/>
      <w:pPr>
        <w:pBdr/>
        <w:spacing/>
        <w:ind w:hanging="360" w:left="709"/>
      </w:pPr>
      <w:rPr>
        <w:rFonts w:hint="default" w:ascii="Symbol" w:hAnsi="Symbol" w:eastAsia="Symbol" w:cs="Symbol"/>
        <w:sz w:val="24"/>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12">
    <w:lvl w:ilvl="0">
      <w:isLgl w:val="false"/>
      <w:lvlJc w:val="left"/>
      <w:lvlText w:val="·"/>
      <w:numFmt w:val="bullet"/>
      <w:pPr>
        <w:pBdr/>
        <w:spacing/>
        <w:ind w:hanging="360" w:left="142"/>
      </w:pPr>
      <w:rPr>
        <w:rFonts w:hint="default" w:ascii="Symbol" w:hAnsi="Symbol" w:eastAsia="Symbol" w:cs="Symbol"/>
        <w:sz w:val="24"/>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3">
    <w:lvl w:ilvl="0">
      <w:isLgl w:val="false"/>
      <w:lvlJc w:val="left"/>
      <w:lvlText w:val="·"/>
      <w:numFmt w:val="bullet"/>
      <w:pPr>
        <w:pBdr/>
        <w:spacing/>
        <w:ind w:hanging="360" w:left="142"/>
      </w:pPr>
      <w:rPr>
        <w:rFonts w:hint="default" w:ascii="Symbol" w:hAnsi="Symbol" w:eastAsia="Symbol" w:cs="Symbol"/>
        <w:sz w:val="24"/>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4">
    <w:lvl w:ilvl="0">
      <w:isLgl w:val="false"/>
      <w:lvlJc w:val="left"/>
      <w:lvlText w:val="·"/>
      <w:numFmt w:val="bullet"/>
      <w:pPr>
        <w:pBdr/>
        <w:spacing/>
        <w:ind w:hanging="360" w:left="142"/>
      </w:pPr>
      <w:rPr>
        <w:rFonts w:hint="default" w:ascii="Symbol" w:hAnsi="Symbol" w:eastAsia="Symbol" w:cs="Symbol"/>
        <w:sz w:val="24"/>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5">
    <w:lvl w:ilvl="0">
      <w:isLgl w:val="false"/>
      <w:lvlJc w:val="left"/>
      <w:lvlText w:val="·"/>
      <w:numFmt w:val="bullet"/>
      <w:pPr>
        <w:pBdr/>
        <w:spacing/>
        <w:ind w:hanging="360" w:left="142"/>
      </w:pPr>
      <w:rPr>
        <w:rFonts w:hint="default" w:ascii="Symbol" w:hAnsi="Symbol" w:eastAsia="Symbol" w:cs="Symbol"/>
        <w:sz w:val="24"/>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6">
    <w:lvl w:ilvl="0">
      <w:isLgl w:val="false"/>
      <w:lvlJc w:val="left"/>
      <w:lvlText w:val="·"/>
      <w:numFmt w:val="bullet"/>
      <w:pPr>
        <w:pBdr/>
        <w:spacing/>
        <w:ind w:hanging="360" w:left="142"/>
      </w:pPr>
      <w:rPr>
        <w:rFonts w:hint="default" w:ascii="Symbol" w:hAnsi="Symbol" w:eastAsia="Symbol" w:cs="Symbol"/>
        <w:sz w:val="24"/>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7">
    <w:lvl w:ilvl="0">
      <w:isLgl w:val="false"/>
      <w:lvlJc w:val="left"/>
      <w:lvlText w:val="·"/>
      <w:numFmt w:val="bullet"/>
      <w:pPr>
        <w:pBdr/>
        <w:spacing/>
        <w:ind w:hanging="360" w:left="142"/>
      </w:pPr>
      <w:rPr>
        <w:rFonts w:hint="default" w:ascii="Symbol" w:hAnsi="Symbol" w:eastAsia="Symbol" w:cs="Symbol"/>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8">
    <w:lvl w:ilvl="0">
      <w:isLgl w:val="false"/>
      <w:lvlJc w:val="left"/>
      <w:lvlText w:val="·"/>
      <w:numFmt w:val="bullet"/>
      <w:pPr>
        <w:pBdr/>
        <w:spacing/>
        <w:ind w:hanging="360" w:left="142"/>
      </w:pPr>
      <w:rPr>
        <w:rFonts w:hint="default" w:ascii="Symbol" w:hAnsi="Symbol" w:eastAsia="Symbol" w:cs="Symbol"/>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19">
    <w:lvl w:ilvl="0">
      <w:isLgl w:val="false"/>
      <w:lvlJc w:val="left"/>
      <w:lvlText w:val="·"/>
      <w:numFmt w:val="bullet"/>
      <w:pPr>
        <w:pBdr/>
        <w:spacing/>
        <w:ind w:hanging="360" w:left="142"/>
      </w:pPr>
      <w:rPr>
        <w:rFonts w:hint="default" w:ascii="Symbol" w:hAnsi="Symbol" w:eastAsia="Symbol" w:cs="Symbol"/>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20">
    <w:lvl w:ilvl="0">
      <w:isLgl w:val="false"/>
      <w:lvlJc w:val="left"/>
      <w:lvlText w:val="·"/>
      <w:numFmt w:val="bullet"/>
      <w:pPr>
        <w:pBdr/>
        <w:spacing/>
        <w:ind w:hanging="360" w:left="142"/>
      </w:pPr>
      <w:rPr>
        <w:rFonts w:hint="default" w:ascii="Symbol" w:hAnsi="Symbol" w:eastAsia="Symbol" w:cs="Symbol"/>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21">
    <w:lvl w:ilvl="0">
      <w:isLgl w:val="false"/>
      <w:lvlJc w:val="left"/>
      <w:lvlText w:val="·"/>
      <w:numFmt w:val="bullet"/>
      <w:pPr>
        <w:pBdr/>
        <w:spacing/>
        <w:ind w:hanging="360" w:left="709"/>
      </w:pPr>
      <w:rPr>
        <w:rFonts w:hint="default" w:ascii="Symbol" w:hAnsi="Symbol" w:eastAsia="Symbol" w:cs="Symbol"/>
        <w:color w:val="000000"/>
        <w:sz w:val="24"/>
      </w:rPr>
      <w:start w:val="1"/>
      <w:suff w:val="space"/>
    </w:lvl>
    <w:lvl w:ilvl="1">
      <w:isLgl w:val="false"/>
      <w:lvlJc w:val="left"/>
      <w:lvlText w:val="·"/>
      <w:numFmt w:val="bullet"/>
      <w:pPr>
        <w:pBdr/>
        <w:spacing/>
        <w:ind w:hanging="360" w:left="1429"/>
      </w:pPr>
      <w:rPr>
        <w:rFonts w:hint="default" w:ascii="Symbol" w:hAnsi="Symbol" w:eastAsia="Symbol" w:cs="Symbol"/>
        <w:color w:val="000000"/>
        <w:sz w:val="24"/>
      </w:rPr>
      <w:start w:val="1"/>
      <w:suff w:val="space"/>
    </w:lvl>
    <w:lvl w:ilvl="2">
      <w:isLgl w:val="false"/>
      <w:lvlJc w:val="left"/>
      <w:lvlText w:val="·"/>
      <w:numFmt w:val="bullet"/>
      <w:pPr>
        <w:pBdr/>
        <w:spacing/>
        <w:ind w:hanging="360" w:left="2149"/>
      </w:pPr>
      <w:rPr>
        <w:rFonts w:hint="default" w:ascii="Symbol" w:hAnsi="Symbol" w:eastAsia="Symbol" w:cs="Symbol"/>
        <w:color w:val="000000"/>
        <w:sz w:val="24"/>
      </w:rPr>
      <w:start w:val="1"/>
      <w:suff w:val="space"/>
    </w:lvl>
    <w:lvl w:ilvl="3">
      <w:isLgl w:val="false"/>
      <w:lvlJc w:val="left"/>
      <w:lvlText w:val="·"/>
      <w:numFmt w:val="bullet"/>
      <w:pPr>
        <w:pBdr/>
        <w:spacing/>
        <w:ind w:hanging="360" w:left="2869"/>
      </w:pPr>
      <w:rPr>
        <w:rFonts w:hint="default" w:ascii="Symbol" w:hAnsi="Symbol" w:eastAsia="Symbol" w:cs="Symbol"/>
        <w:color w:val="000000"/>
        <w:sz w:val="24"/>
      </w:rPr>
      <w:start w:val="1"/>
      <w:suff w:val="space"/>
    </w:lvl>
    <w:lvl w:ilvl="4">
      <w:isLgl w:val="false"/>
      <w:lvlJc w:val="left"/>
      <w:lvlText w:val="·"/>
      <w:numFmt w:val="bullet"/>
      <w:pPr>
        <w:pBdr/>
        <w:spacing/>
        <w:ind w:hanging="360" w:left="3589"/>
      </w:pPr>
      <w:rPr>
        <w:rFonts w:hint="default" w:ascii="Symbol" w:hAnsi="Symbol" w:eastAsia="Symbol" w:cs="Symbol"/>
        <w:color w:val="000000"/>
        <w:sz w:val="24"/>
      </w:rPr>
      <w:start w:val="1"/>
      <w:suff w:val="space"/>
    </w:lvl>
    <w:lvl w:ilvl="5">
      <w:isLgl w:val="false"/>
      <w:lvlJc w:val="left"/>
      <w:lvlText w:val="·"/>
      <w:numFmt w:val="bullet"/>
      <w:pPr>
        <w:pBdr/>
        <w:spacing/>
        <w:ind w:hanging="360" w:left="4309"/>
      </w:pPr>
      <w:rPr>
        <w:rFonts w:hint="default" w:ascii="Symbol" w:hAnsi="Symbol" w:eastAsia="Symbol" w:cs="Symbol"/>
        <w:color w:val="000000"/>
        <w:sz w:val="24"/>
      </w:rPr>
      <w:start w:val="1"/>
      <w:suff w:val="space"/>
    </w:lvl>
    <w:lvl w:ilvl="6">
      <w:isLgl w:val="false"/>
      <w:lvlJc w:val="left"/>
      <w:lvlText w:val="·"/>
      <w:numFmt w:val="bullet"/>
      <w:pPr>
        <w:pBdr/>
        <w:spacing/>
        <w:ind w:hanging="360" w:left="5029"/>
      </w:pPr>
      <w:rPr>
        <w:rFonts w:hint="default" w:ascii="Symbol" w:hAnsi="Symbol" w:eastAsia="Symbol" w:cs="Symbol"/>
        <w:color w:val="000000"/>
        <w:sz w:val="24"/>
      </w:rPr>
      <w:start w:val="1"/>
      <w:suff w:val="space"/>
    </w:lvl>
    <w:lvl w:ilvl="7">
      <w:isLgl w:val="false"/>
      <w:lvlJc w:val="left"/>
      <w:lvlText w:val="·"/>
      <w:numFmt w:val="bullet"/>
      <w:pPr>
        <w:pBdr/>
        <w:spacing/>
        <w:ind w:hanging="360" w:left="5749"/>
      </w:pPr>
      <w:rPr>
        <w:rFonts w:hint="default" w:ascii="Symbol" w:hAnsi="Symbol" w:eastAsia="Symbol" w:cs="Symbol"/>
        <w:color w:val="000000"/>
        <w:sz w:val="24"/>
      </w:rPr>
      <w:start w:val="1"/>
      <w:suff w:val="space"/>
    </w:lvl>
    <w:lvl w:ilvl="8">
      <w:isLgl w:val="false"/>
      <w:lvlJc w:val="left"/>
      <w:lvlText w:val="·"/>
      <w:numFmt w:val="bullet"/>
      <w:pPr>
        <w:pBdr/>
        <w:spacing/>
        <w:ind w:hanging="360" w:left="6469"/>
      </w:pPr>
      <w:rPr>
        <w:rFonts w:hint="default" w:ascii="Symbol" w:hAnsi="Symbol" w:eastAsia="Symbol" w:cs="Symbol"/>
        <w:color w:val="000000"/>
        <w:sz w:val="24"/>
      </w:rPr>
      <w:start w:val="1"/>
      <w:suff w:val="space"/>
    </w:lvl>
  </w:abstractNum>
  <w:abstractNum w:abstractNumId="22">
    <w:lvl w:ilvl="0">
      <w:isLgl w:val="false"/>
      <w:lvlJc w:val="left"/>
      <w:lvlText w:val="·"/>
      <w:numFmt w:val="bullet"/>
      <w:pPr>
        <w:pBdr/>
        <w:spacing/>
        <w:ind w:hanging="360" w:left="709"/>
      </w:pPr>
      <w:rPr>
        <w:rFonts w:hint="default" w:ascii="Symbol" w:hAnsi="Symbol" w:eastAsia="Symbol" w:cs="Symbol"/>
        <w:color w:val="000000"/>
        <w:sz w:val="24"/>
      </w:rPr>
      <w:start w:val="1"/>
      <w:suff w:val="space"/>
    </w:lvl>
    <w:lvl w:ilvl="1">
      <w:isLgl w:val="false"/>
      <w:lvlJc w:val="left"/>
      <w:lvlText w:val="·"/>
      <w:numFmt w:val="bullet"/>
      <w:pPr>
        <w:pBdr/>
        <w:spacing/>
        <w:ind w:hanging="360" w:left="1429"/>
      </w:pPr>
      <w:rPr>
        <w:rFonts w:hint="default" w:ascii="Symbol" w:hAnsi="Symbol" w:eastAsia="Symbol" w:cs="Symbol"/>
        <w:color w:val="000000"/>
        <w:sz w:val="24"/>
      </w:rPr>
      <w:start w:val="1"/>
      <w:suff w:val="space"/>
    </w:lvl>
    <w:lvl w:ilvl="2">
      <w:isLgl w:val="false"/>
      <w:lvlJc w:val="left"/>
      <w:lvlText w:val="·"/>
      <w:numFmt w:val="bullet"/>
      <w:pPr>
        <w:pBdr/>
        <w:spacing/>
        <w:ind w:hanging="360" w:left="2149"/>
      </w:pPr>
      <w:rPr>
        <w:rFonts w:hint="default" w:ascii="Symbol" w:hAnsi="Symbol" w:eastAsia="Symbol" w:cs="Symbol"/>
        <w:color w:val="000000"/>
        <w:sz w:val="24"/>
      </w:rPr>
      <w:start w:val="1"/>
      <w:suff w:val="space"/>
    </w:lvl>
    <w:lvl w:ilvl="3">
      <w:isLgl w:val="false"/>
      <w:lvlJc w:val="left"/>
      <w:lvlText w:val="·"/>
      <w:numFmt w:val="bullet"/>
      <w:pPr>
        <w:pBdr/>
        <w:spacing/>
        <w:ind w:hanging="360" w:left="2869"/>
      </w:pPr>
      <w:rPr>
        <w:rFonts w:hint="default" w:ascii="Symbol" w:hAnsi="Symbol" w:eastAsia="Symbol" w:cs="Symbol"/>
        <w:color w:val="000000"/>
        <w:sz w:val="24"/>
      </w:rPr>
      <w:start w:val="1"/>
      <w:suff w:val="space"/>
    </w:lvl>
    <w:lvl w:ilvl="4">
      <w:isLgl w:val="false"/>
      <w:lvlJc w:val="left"/>
      <w:lvlText w:val="·"/>
      <w:numFmt w:val="bullet"/>
      <w:pPr>
        <w:pBdr/>
        <w:spacing/>
        <w:ind w:hanging="360" w:left="3589"/>
      </w:pPr>
      <w:rPr>
        <w:rFonts w:hint="default" w:ascii="Symbol" w:hAnsi="Symbol" w:eastAsia="Symbol" w:cs="Symbol"/>
        <w:color w:val="000000"/>
        <w:sz w:val="24"/>
      </w:rPr>
      <w:start w:val="1"/>
      <w:suff w:val="space"/>
    </w:lvl>
    <w:lvl w:ilvl="5">
      <w:isLgl w:val="false"/>
      <w:lvlJc w:val="left"/>
      <w:lvlText w:val="·"/>
      <w:numFmt w:val="bullet"/>
      <w:pPr>
        <w:pBdr/>
        <w:spacing/>
        <w:ind w:hanging="360" w:left="4309"/>
      </w:pPr>
      <w:rPr>
        <w:rFonts w:hint="default" w:ascii="Symbol" w:hAnsi="Symbol" w:eastAsia="Symbol" w:cs="Symbol"/>
        <w:color w:val="000000"/>
        <w:sz w:val="24"/>
      </w:rPr>
      <w:start w:val="1"/>
      <w:suff w:val="space"/>
    </w:lvl>
    <w:lvl w:ilvl="6">
      <w:isLgl w:val="false"/>
      <w:lvlJc w:val="left"/>
      <w:lvlText w:val="·"/>
      <w:numFmt w:val="bullet"/>
      <w:pPr>
        <w:pBdr/>
        <w:spacing/>
        <w:ind w:hanging="360" w:left="5029"/>
      </w:pPr>
      <w:rPr>
        <w:rFonts w:hint="default" w:ascii="Symbol" w:hAnsi="Symbol" w:eastAsia="Symbol" w:cs="Symbol"/>
        <w:color w:val="000000"/>
        <w:sz w:val="24"/>
      </w:rPr>
      <w:start w:val="1"/>
      <w:suff w:val="space"/>
    </w:lvl>
    <w:lvl w:ilvl="7">
      <w:isLgl w:val="false"/>
      <w:lvlJc w:val="left"/>
      <w:lvlText w:val="·"/>
      <w:numFmt w:val="bullet"/>
      <w:pPr>
        <w:pBdr/>
        <w:spacing/>
        <w:ind w:hanging="360" w:left="5749"/>
      </w:pPr>
      <w:rPr>
        <w:rFonts w:hint="default" w:ascii="Symbol" w:hAnsi="Symbol" w:eastAsia="Symbol" w:cs="Symbol"/>
        <w:color w:val="000000"/>
        <w:sz w:val="24"/>
      </w:rPr>
      <w:start w:val="1"/>
      <w:suff w:val="space"/>
    </w:lvl>
    <w:lvl w:ilvl="8">
      <w:isLgl w:val="false"/>
      <w:lvlJc w:val="left"/>
      <w:lvlText w:val="·"/>
      <w:numFmt w:val="bullet"/>
      <w:pPr>
        <w:pBdr/>
        <w:spacing/>
        <w:ind w:hanging="360" w:left="6469"/>
      </w:pPr>
      <w:rPr>
        <w:rFonts w:hint="default" w:ascii="Symbol" w:hAnsi="Symbol" w:eastAsia="Symbol" w:cs="Symbol"/>
        <w:color w:val="000000"/>
        <w:sz w:val="24"/>
      </w:rPr>
      <w:start w:val="1"/>
      <w:suff w:val="space"/>
    </w:lvl>
  </w:abstractNum>
  <w:abstractNum w:abstractNumId="23">
    <w:lvl w:ilvl="0">
      <w:isLgl w:val="false"/>
      <w:lvlJc w:val="left"/>
      <w:lvlText w:val="·"/>
      <w:numFmt w:val="bullet"/>
      <w:pPr>
        <w:pBdr/>
        <w:spacing/>
        <w:ind w:hanging="360" w:left="709"/>
      </w:pPr>
      <w:rPr>
        <w:rFonts w:hint="default" w:ascii="Symbol" w:hAnsi="Symbol" w:eastAsia="Symbol" w:cs="Symbol"/>
        <w:color w:val="000000"/>
        <w:sz w:val="24"/>
      </w:rPr>
      <w:start w:val="1"/>
      <w:suff w:val="space"/>
    </w:lvl>
    <w:lvl w:ilvl="1">
      <w:isLgl w:val="false"/>
      <w:lvlJc w:val="left"/>
      <w:lvlText w:val="·"/>
      <w:numFmt w:val="bullet"/>
      <w:pPr>
        <w:pBdr/>
        <w:spacing/>
        <w:ind w:hanging="360" w:left="1429"/>
      </w:pPr>
      <w:rPr>
        <w:rFonts w:hint="default" w:ascii="Symbol" w:hAnsi="Symbol" w:eastAsia="Symbol" w:cs="Symbol"/>
        <w:color w:val="000000"/>
        <w:sz w:val="24"/>
      </w:rPr>
      <w:start w:val="1"/>
      <w:suff w:val="space"/>
    </w:lvl>
    <w:lvl w:ilvl="2">
      <w:isLgl w:val="false"/>
      <w:lvlJc w:val="left"/>
      <w:lvlText w:val="·"/>
      <w:numFmt w:val="bullet"/>
      <w:pPr>
        <w:pBdr/>
        <w:spacing/>
        <w:ind w:hanging="360" w:left="2149"/>
      </w:pPr>
      <w:rPr>
        <w:rFonts w:hint="default" w:ascii="Symbol" w:hAnsi="Symbol" w:eastAsia="Symbol" w:cs="Symbol"/>
        <w:color w:val="000000"/>
        <w:sz w:val="24"/>
      </w:rPr>
      <w:start w:val="1"/>
      <w:suff w:val="space"/>
    </w:lvl>
    <w:lvl w:ilvl="3">
      <w:isLgl w:val="false"/>
      <w:lvlJc w:val="left"/>
      <w:lvlText w:val="·"/>
      <w:numFmt w:val="bullet"/>
      <w:pPr>
        <w:pBdr/>
        <w:spacing/>
        <w:ind w:hanging="360" w:left="2869"/>
      </w:pPr>
      <w:rPr>
        <w:rFonts w:hint="default" w:ascii="Symbol" w:hAnsi="Symbol" w:eastAsia="Symbol" w:cs="Symbol"/>
        <w:color w:val="000000"/>
        <w:sz w:val="24"/>
      </w:rPr>
      <w:start w:val="1"/>
      <w:suff w:val="space"/>
    </w:lvl>
    <w:lvl w:ilvl="4">
      <w:isLgl w:val="false"/>
      <w:lvlJc w:val="left"/>
      <w:lvlText w:val="·"/>
      <w:numFmt w:val="bullet"/>
      <w:pPr>
        <w:pBdr/>
        <w:spacing/>
        <w:ind w:hanging="360" w:left="3589"/>
      </w:pPr>
      <w:rPr>
        <w:rFonts w:hint="default" w:ascii="Symbol" w:hAnsi="Symbol" w:eastAsia="Symbol" w:cs="Symbol"/>
        <w:color w:val="000000"/>
        <w:sz w:val="24"/>
      </w:rPr>
      <w:start w:val="1"/>
      <w:suff w:val="space"/>
    </w:lvl>
    <w:lvl w:ilvl="5">
      <w:isLgl w:val="false"/>
      <w:lvlJc w:val="left"/>
      <w:lvlText w:val="·"/>
      <w:numFmt w:val="bullet"/>
      <w:pPr>
        <w:pBdr/>
        <w:spacing/>
        <w:ind w:hanging="360" w:left="4309"/>
      </w:pPr>
      <w:rPr>
        <w:rFonts w:hint="default" w:ascii="Symbol" w:hAnsi="Symbol" w:eastAsia="Symbol" w:cs="Symbol"/>
        <w:color w:val="000000"/>
        <w:sz w:val="24"/>
      </w:rPr>
      <w:start w:val="1"/>
      <w:suff w:val="space"/>
    </w:lvl>
    <w:lvl w:ilvl="6">
      <w:isLgl w:val="false"/>
      <w:lvlJc w:val="left"/>
      <w:lvlText w:val="·"/>
      <w:numFmt w:val="bullet"/>
      <w:pPr>
        <w:pBdr/>
        <w:spacing/>
        <w:ind w:hanging="360" w:left="5029"/>
      </w:pPr>
      <w:rPr>
        <w:rFonts w:hint="default" w:ascii="Symbol" w:hAnsi="Symbol" w:eastAsia="Symbol" w:cs="Symbol"/>
        <w:color w:val="000000"/>
        <w:sz w:val="24"/>
      </w:rPr>
      <w:start w:val="1"/>
      <w:suff w:val="space"/>
    </w:lvl>
    <w:lvl w:ilvl="7">
      <w:isLgl w:val="false"/>
      <w:lvlJc w:val="left"/>
      <w:lvlText w:val="·"/>
      <w:numFmt w:val="bullet"/>
      <w:pPr>
        <w:pBdr/>
        <w:spacing/>
        <w:ind w:hanging="360" w:left="5749"/>
      </w:pPr>
      <w:rPr>
        <w:rFonts w:hint="default" w:ascii="Symbol" w:hAnsi="Symbol" w:eastAsia="Symbol" w:cs="Symbol"/>
        <w:color w:val="000000"/>
        <w:sz w:val="24"/>
      </w:rPr>
      <w:start w:val="1"/>
      <w:suff w:val="space"/>
    </w:lvl>
    <w:lvl w:ilvl="8">
      <w:isLgl w:val="false"/>
      <w:lvlJc w:val="left"/>
      <w:lvlText w:val="·"/>
      <w:numFmt w:val="bullet"/>
      <w:pPr>
        <w:pBdr/>
        <w:spacing/>
        <w:ind w:hanging="360" w:left="6469"/>
      </w:pPr>
      <w:rPr>
        <w:rFonts w:hint="default" w:ascii="Symbol" w:hAnsi="Symbol" w:eastAsia="Symbol" w:cs="Symbol"/>
        <w:color w:val="000000"/>
        <w:sz w:val="24"/>
      </w:rPr>
      <w:start w:val="1"/>
      <w:suff w:val="space"/>
    </w:lvl>
  </w:abstractNum>
  <w:abstractNum w:abstractNumId="24">
    <w:lvl w:ilvl="0">
      <w:isLgl w:val="false"/>
      <w:lvlJc w:val="left"/>
      <w:lvlText w:val="·"/>
      <w:numFmt w:val="bullet"/>
      <w:pPr>
        <w:pBdr/>
        <w:spacing/>
        <w:ind w:hanging="360" w:left="709"/>
      </w:pPr>
      <w:rPr>
        <w:rFonts w:hint="default" w:ascii="Symbol" w:hAnsi="Symbol" w:eastAsia="Symbol" w:cs="Symbol"/>
        <w:color w:val="000000"/>
        <w:sz w:val="24"/>
      </w:rPr>
      <w:start w:val="1"/>
      <w:suff w:val="space"/>
    </w:lvl>
    <w:lvl w:ilvl="1">
      <w:isLgl w:val="false"/>
      <w:lvlJc w:val="left"/>
      <w:lvlText w:val="·"/>
      <w:numFmt w:val="bullet"/>
      <w:pPr>
        <w:pBdr/>
        <w:spacing/>
        <w:ind w:hanging="360" w:left="1429"/>
      </w:pPr>
      <w:rPr>
        <w:rFonts w:hint="default" w:ascii="Symbol" w:hAnsi="Symbol" w:eastAsia="Symbol" w:cs="Symbol"/>
        <w:color w:val="000000"/>
        <w:sz w:val="24"/>
      </w:rPr>
      <w:start w:val="1"/>
      <w:suff w:val="space"/>
    </w:lvl>
    <w:lvl w:ilvl="2">
      <w:isLgl w:val="false"/>
      <w:lvlJc w:val="left"/>
      <w:lvlText w:val="·"/>
      <w:numFmt w:val="bullet"/>
      <w:pPr>
        <w:pBdr/>
        <w:spacing/>
        <w:ind w:hanging="360" w:left="2149"/>
      </w:pPr>
      <w:rPr>
        <w:rFonts w:hint="default" w:ascii="Symbol" w:hAnsi="Symbol" w:eastAsia="Symbol" w:cs="Symbol"/>
        <w:color w:val="000000"/>
        <w:sz w:val="24"/>
      </w:rPr>
      <w:start w:val="1"/>
      <w:suff w:val="space"/>
    </w:lvl>
    <w:lvl w:ilvl="3">
      <w:isLgl w:val="false"/>
      <w:lvlJc w:val="left"/>
      <w:lvlText w:val="·"/>
      <w:numFmt w:val="bullet"/>
      <w:pPr>
        <w:pBdr/>
        <w:spacing/>
        <w:ind w:hanging="360" w:left="2869"/>
      </w:pPr>
      <w:rPr>
        <w:rFonts w:hint="default" w:ascii="Symbol" w:hAnsi="Symbol" w:eastAsia="Symbol" w:cs="Symbol"/>
        <w:color w:val="000000"/>
        <w:sz w:val="24"/>
      </w:rPr>
      <w:start w:val="1"/>
      <w:suff w:val="space"/>
    </w:lvl>
    <w:lvl w:ilvl="4">
      <w:isLgl w:val="false"/>
      <w:lvlJc w:val="left"/>
      <w:lvlText w:val="·"/>
      <w:numFmt w:val="bullet"/>
      <w:pPr>
        <w:pBdr/>
        <w:spacing/>
        <w:ind w:hanging="360" w:left="3589"/>
      </w:pPr>
      <w:rPr>
        <w:rFonts w:hint="default" w:ascii="Symbol" w:hAnsi="Symbol" w:eastAsia="Symbol" w:cs="Symbol"/>
        <w:color w:val="000000"/>
        <w:sz w:val="24"/>
      </w:rPr>
      <w:start w:val="1"/>
      <w:suff w:val="space"/>
    </w:lvl>
    <w:lvl w:ilvl="5">
      <w:isLgl w:val="false"/>
      <w:lvlJc w:val="left"/>
      <w:lvlText w:val="·"/>
      <w:numFmt w:val="bullet"/>
      <w:pPr>
        <w:pBdr/>
        <w:spacing/>
        <w:ind w:hanging="360" w:left="4309"/>
      </w:pPr>
      <w:rPr>
        <w:rFonts w:hint="default" w:ascii="Symbol" w:hAnsi="Symbol" w:eastAsia="Symbol" w:cs="Symbol"/>
        <w:color w:val="000000"/>
        <w:sz w:val="24"/>
      </w:rPr>
      <w:start w:val="1"/>
      <w:suff w:val="space"/>
    </w:lvl>
    <w:lvl w:ilvl="6">
      <w:isLgl w:val="false"/>
      <w:lvlJc w:val="left"/>
      <w:lvlText w:val="·"/>
      <w:numFmt w:val="bullet"/>
      <w:pPr>
        <w:pBdr/>
        <w:spacing/>
        <w:ind w:hanging="360" w:left="5029"/>
      </w:pPr>
      <w:rPr>
        <w:rFonts w:hint="default" w:ascii="Symbol" w:hAnsi="Symbol" w:eastAsia="Symbol" w:cs="Symbol"/>
        <w:color w:val="000000"/>
        <w:sz w:val="24"/>
      </w:rPr>
      <w:start w:val="1"/>
      <w:suff w:val="space"/>
    </w:lvl>
    <w:lvl w:ilvl="7">
      <w:isLgl w:val="false"/>
      <w:lvlJc w:val="left"/>
      <w:lvlText w:val="·"/>
      <w:numFmt w:val="bullet"/>
      <w:pPr>
        <w:pBdr/>
        <w:spacing/>
        <w:ind w:hanging="360" w:left="5749"/>
      </w:pPr>
      <w:rPr>
        <w:rFonts w:hint="default" w:ascii="Symbol" w:hAnsi="Symbol" w:eastAsia="Symbol" w:cs="Symbol"/>
        <w:color w:val="000000"/>
        <w:sz w:val="24"/>
      </w:rPr>
      <w:start w:val="1"/>
      <w:suff w:val="space"/>
    </w:lvl>
    <w:lvl w:ilvl="8">
      <w:isLgl w:val="false"/>
      <w:lvlJc w:val="left"/>
      <w:lvlText w:val="·"/>
      <w:numFmt w:val="bullet"/>
      <w:pPr>
        <w:pBdr/>
        <w:spacing/>
        <w:ind w:hanging="360" w:left="6469"/>
      </w:pPr>
      <w:rPr>
        <w:rFonts w:hint="default" w:ascii="Symbol" w:hAnsi="Symbol" w:eastAsia="Symbol" w:cs="Symbol"/>
        <w:color w:val="000000"/>
        <w:sz w:val="24"/>
      </w:rPr>
      <w:start w:val="1"/>
      <w:suff w:val="space"/>
    </w:lvl>
  </w:abstractNum>
  <w:abstractNum w:abstractNumId="25">
    <w:lvl w:ilvl="0">
      <w:isLgl w:val="false"/>
      <w:lvlJc w:val="left"/>
      <w:lvlText w:val="·"/>
      <w:numFmt w:val="bullet"/>
      <w:pPr>
        <w:pBdr/>
        <w:spacing/>
        <w:ind w:hanging="360" w:left="709"/>
      </w:pPr>
      <w:rPr>
        <w:rFonts w:hint="default" w:ascii="Symbol" w:hAnsi="Symbol" w:eastAsia="Symbol" w:cs="Symbol"/>
        <w:color w:val="000000"/>
        <w:sz w:val="24"/>
      </w:rPr>
      <w:start w:val="1"/>
      <w:suff w:val="space"/>
    </w:lvl>
    <w:lvl w:ilvl="1">
      <w:isLgl w:val="false"/>
      <w:lvlJc w:val="left"/>
      <w:lvlText w:val="·"/>
      <w:numFmt w:val="bullet"/>
      <w:pPr>
        <w:pBdr/>
        <w:spacing/>
        <w:ind w:hanging="360" w:left="1429"/>
      </w:pPr>
      <w:rPr>
        <w:rFonts w:hint="default" w:ascii="Symbol" w:hAnsi="Symbol" w:eastAsia="Symbol" w:cs="Symbol"/>
        <w:color w:val="000000"/>
        <w:sz w:val="24"/>
      </w:rPr>
      <w:start w:val="1"/>
      <w:suff w:val="space"/>
    </w:lvl>
    <w:lvl w:ilvl="2">
      <w:isLgl w:val="false"/>
      <w:lvlJc w:val="left"/>
      <w:lvlText w:val="·"/>
      <w:numFmt w:val="bullet"/>
      <w:pPr>
        <w:pBdr/>
        <w:spacing/>
        <w:ind w:hanging="360" w:left="2149"/>
      </w:pPr>
      <w:rPr>
        <w:rFonts w:hint="default" w:ascii="Symbol" w:hAnsi="Symbol" w:eastAsia="Symbol" w:cs="Symbol"/>
        <w:color w:val="000000"/>
        <w:sz w:val="24"/>
      </w:rPr>
      <w:start w:val="1"/>
      <w:suff w:val="space"/>
    </w:lvl>
    <w:lvl w:ilvl="3">
      <w:isLgl w:val="false"/>
      <w:lvlJc w:val="left"/>
      <w:lvlText w:val="·"/>
      <w:numFmt w:val="bullet"/>
      <w:pPr>
        <w:pBdr/>
        <w:spacing/>
        <w:ind w:hanging="360" w:left="2869"/>
      </w:pPr>
      <w:rPr>
        <w:rFonts w:hint="default" w:ascii="Symbol" w:hAnsi="Symbol" w:eastAsia="Symbol" w:cs="Symbol"/>
        <w:color w:val="000000"/>
        <w:sz w:val="24"/>
      </w:rPr>
      <w:start w:val="1"/>
      <w:suff w:val="space"/>
    </w:lvl>
    <w:lvl w:ilvl="4">
      <w:isLgl w:val="false"/>
      <w:lvlJc w:val="left"/>
      <w:lvlText w:val="·"/>
      <w:numFmt w:val="bullet"/>
      <w:pPr>
        <w:pBdr/>
        <w:spacing/>
        <w:ind w:hanging="360" w:left="3589"/>
      </w:pPr>
      <w:rPr>
        <w:rFonts w:hint="default" w:ascii="Symbol" w:hAnsi="Symbol" w:eastAsia="Symbol" w:cs="Symbol"/>
        <w:color w:val="000000"/>
        <w:sz w:val="24"/>
      </w:rPr>
      <w:start w:val="1"/>
      <w:suff w:val="space"/>
    </w:lvl>
    <w:lvl w:ilvl="5">
      <w:isLgl w:val="false"/>
      <w:lvlJc w:val="left"/>
      <w:lvlText w:val="·"/>
      <w:numFmt w:val="bullet"/>
      <w:pPr>
        <w:pBdr/>
        <w:spacing/>
        <w:ind w:hanging="360" w:left="4309"/>
      </w:pPr>
      <w:rPr>
        <w:rFonts w:hint="default" w:ascii="Symbol" w:hAnsi="Symbol" w:eastAsia="Symbol" w:cs="Symbol"/>
        <w:color w:val="000000"/>
        <w:sz w:val="24"/>
      </w:rPr>
      <w:start w:val="1"/>
      <w:suff w:val="space"/>
    </w:lvl>
    <w:lvl w:ilvl="6">
      <w:isLgl w:val="false"/>
      <w:lvlJc w:val="left"/>
      <w:lvlText w:val="·"/>
      <w:numFmt w:val="bullet"/>
      <w:pPr>
        <w:pBdr/>
        <w:spacing/>
        <w:ind w:hanging="360" w:left="5029"/>
      </w:pPr>
      <w:rPr>
        <w:rFonts w:hint="default" w:ascii="Symbol" w:hAnsi="Symbol" w:eastAsia="Symbol" w:cs="Symbol"/>
        <w:color w:val="000000"/>
        <w:sz w:val="24"/>
      </w:rPr>
      <w:start w:val="1"/>
      <w:suff w:val="space"/>
    </w:lvl>
    <w:lvl w:ilvl="7">
      <w:isLgl w:val="false"/>
      <w:lvlJc w:val="left"/>
      <w:lvlText w:val="·"/>
      <w:numFmt w:val="bullet"/>
      <w:pPr>
        <w:pBdr/>
        <w:spacing/>
        <w:ind w:hanging="360" w:left="5749"/>
      </w:pPr>
      <w:rPr>
        <w:rFonts w:hint="default" w:ascii="Symbol" w:hAnsi="Symbol" w:eastAsia="Symbol" w:cs="Symbol"/>
        <w:color w:val="000000"/>
        <w:sz w:val="24"/>
      </w:rPr>
      <w:start w:val="1"/>
      <w:suff w:val="space"/>
    </w:lvl>
    <w:lvl w:ilvl="8">
      <w:isLgl w:val="false"/>
      <w:lvlJc w:val="left"/>
      <w:lvlText w:val="·"/>
      <w:numFmt w:val="bullet"/>
      <w:pPr>
        <w:pBdr/>
        <w:spacing/>
        <w:ind w:hanging="360" w:left="6469"/>
      </w:pPr>
      <w:rPr>
        <w:rFonts w:hint="default" w:ascii="Symbol" w:hAnsi="Symbol" w:eastAsia="Symbol" w:cs="Symbol"/>
        <w:color w:val="000000"/>
        <w:sz w:val="24"/>
      </w:rPr>
      <w:start w:val="1"/>
      <w:suff w:val="space"/>
    </w:lvl>
  </w:abstractNum>
  <w:abstractNum w:abstractNumId="26">
    <w:lvl w:ilvl="0">
      <w:isLgl w:val="false"/>
      <w:lvlJc w:val="left"/>
      <w:lvlText w:val="·"/>
      <w:numFmt w:val="bullet"/>
      <w:pPr>
        <w:pBdr/>
        <w:spacing/>
        <w:ind w:hanging="360" w:left="142"/>
      </w:pPr>
      <w:rPr>
        <w:rFonts w:hint="default" w:ascii="Symbol" w:hAnsi="Symbol" w:eastAsia="Symbol" w:cs="Symbol"/>
      </w:rPr>
      <w:start w:val="1"/>
      <w:suff w:val="space"/>
    </w:lvl>
    <w:lvl w:ilvl="1">
      <w:isLgl w:val="false"/>
      <w:lvlJc w:val="left"/>
      <w:lvlText w:val="o"/>
      <w:numFmt w:val="bullet"/>
      <w:pPr>
        <w:pBdr/>
        <w:spacing/>
        <w:ind w:hanging="360" w:left="862"/>
      </w:pPr>
      <w:rPr>
        <w:rFonts w:hint="default" w:ascii="Courier New" w:hAnsi="Courier New" w:eastAsia="Courier New" w:cs="Courier New"/>
      </w:rPr>
      <w:start w:val="1"/>
      <w:suff w:val="space"/>
    </w:lvl>
    <w:lvl w:ilvl="2">
      <w:isLgl w:val="false"/>
      <w:lvlJc w:val="left"/>
      <w:lvlText w:val="§"/>
      <w:numFmt w:val="bullet"/>
      <w:pPr>
        <w:pBdr/>
        <w:spacing/>
        <w:ind w:hanging="360" w:left="1582"/>
      </w:pPr>
      <w:rPr>
        <w:rFonts w:hint="default" w:ascii="Wingdings" w:hAnsi="Wingdings" w:eastAsia="Wingdings" w:cs="Wingdings"/>
      </w:rPr>
      <w:start w:val="1"/>
      <w:suff w:val="space"/>
    </w:lvl>
    <w:lvl w:ilvl="3">
      <w:isLgl w:val="false"/>
      <w:lvlJc w:val="left"/>
      <w:lvlText w:val="·"/>
      <w:numFmt w:val="bullet"/>
      <w:pPr>
        <w:pBdr/>
        <w:spacing/>
        <w:ind w:hanging="360" w:left="2302"/>
      </w:pPr>
      <w:rPr>
        <w:rFonts w:hint="default" w:ascii="Symbol" w:hAnsi="Symbol" w:eastAsia="Symbol" w:cs="Symbol"/>
      </w:rPr>
      <w:start w:val="1"/>
      <w:suff w:val="space"/>
    </w:lvl>
    <w:lvl w:ilvl="4">
      <w:isLgl w:val="false"/>
      <w:lvlJc w:val="left"/>
      <w:lvlText w:val="o"/>
      <w:numFmt w:val="bullet"/>
      <w:pPr>
        <w:pBdr/>
        <w:spacing/>
        <w:ind w:hanging="360" w:left="3022"/>
      </w:pPr>
      <w:rPr>
        <w:rFonts w:hint="default" w:ascii="Courier New" w:hAnsi="Courier New" w:eastAsia="Courier New" w:cs="Courier New"/>
      </w:rPr>
      <w:start w:val="1"/>
      <w:suff w:val="space"/>
    </w:lvl>
    <w:lvl w:ilvl="5">
      <w:isLgl w:val="false"/>
      <w:lvlJc w:val="left"/>
      <w:lvlText w:val="§"/>
      <w:numFmt w:val="bullet"/>
      <w:pPr>
        <w:pBdr/>
        <w:spacing/>
        <w:ind w:hanging="360" w:left="3742"/>
      </w:pPr>
      <w:rPr>
        <w:rFonts w:hint="default" w:ascii="Wingdings" w:hAnsi="Wingdings" w:eastAsia="Wingdings" w:cs="Wingdings"/>
      </w:rPr>
      <w:start w:val="1"/>
      <w:suff w:val="space"/>
    </w:lvl>
    <w:lvl w:ilvl="6">
      <w:isLgl w:val="false"/>
      <w:lvlJc w:val="left"/>
      <w:lvlText w:val="·"/>
      <w:numFmt w:val="bullet"/>
      <w:pPr>
        <w:pBdr/>
        <w:spacing/>
        <w:ind w:hanging="360" w:left="4462"/>
      </w:pPr>
      <w:rPr>
        <w:rFonts w:hint="default" w:ascii="Symbol" w:hAnsi="Symbol" w:eastAsia="Symbol" w:cs="Symbol"/>
      </w:rPr>
      <w:start w:val="1"/>
      <w:suff w:val="space"/>
    </w:lvl>
    <w:lvl w:ilvl="7">
      <w:isLgl w:val="false"/>
      <w:lvlJc w:val="left"/>
      <w:lvlText w:val="o"/>
      <w:numFmt w:val="bullet"/>
      <w:pPr>
        <w:pBdr/>
        <w:spacing/>
        <w:ind w:hanging="360" w:left="5182"/>
      </w:pPr>
      <w:rPr>
        <w:rFonts w:hint="default" w:ascii="Courier New" w:hAnsi="Courier New" w:eastAsia="Courier New" w:cs="Courier New"/>
      </w:rPr>
      <w:start w:val="1"/>
      <w:suff w:val="space"/>
    </w:lvl>
    <w:lvl w:ilvl="8">
      <w:isLgl w:val="false"/>
      <w:lvlJc w:val="left"/>
      <w:lvlText w:val="§"/>
      <w:numFmt w:val="bullet"/>
      <w:pPr>
        <w:pBdr/>
        <w:spacing/>
        <w:ind w:hanging="360" w:left="5902"/>
      </w:pPr>
      <w:rPr>
        <w:rFonts w:hint="default" w:ascii="Wingdings" w:hAnsi="Wingdings" w:eastAsia="Wingdings" w:cs="Wingdings"/>
      </w:rPr>
      <w:start w:val="1"/>
      <w:suff w:val="space"/>
    </w:lvl>
  </w:abstractNum>
  <w:abstractNum w:abstractNumId="27">
    <w:lvl w:ilvl="0">
      <w:isLgl w:val="false"/>
      <w:lvlJc w:val="left"/>
      <w:lvlText w:val="–"/>
      <w:numFmt w:val="bullet"/>
      <w:pPr>
        <w:pBdr/>
        <w:spacing/>
        <w:ind w:hanging="360" w:left="709"/>
      </w:pPr>
      <w:rPr>
        <w:rFonts w:hint="default" w:ascii="Arial" w:hAnsi="Arial" w:eastAsia="Arial" w:cs="Arial"/>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28">
    <w:lvl w:ilvl="0">
      <w:isLgl w:val="false"/>
      <w:lvlJc w:val="left"/>
      <w:lvlText w:val="–"/>
      <w:numFmt w:val="bullet"/>
      <w:pPr>
        <w:pBdr/>
        <w:spacing/>
        <w:ind w:hanging="360" w:left="709"/>
      </w:pPr>
      <w:rPr>
        <w:rFonts w:hint="default" w:ascii="Arial" w:hAnsi="Arial" w:eastAsia="Arial" w:cs="Arial"/>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29">
    <w:lvl w:ilvl="0">
      <w:isLgl w:val="false"/>
      <w:lvlJc w:val="left"/>
      <w:lvlText w:val="–"/>
      <w:numFmt w:val="bullet"/>
      <w:pPr>
        <w:pBdr/>
        <w:spacing/>
        <w:ind w:hanging="360" w:left="709"/>
      </w:pPr>
      <w:rPr>
        <w:rFonts w:hint="default" w:ascii="Arial" w:hAnsi="Arial" w:eastAsia="Arial" w:cs="Arial"/>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30">
    <w:lvl w:ilvl="0">
      <w:isLgl w:val="false"/>
      <w:lvlJc w:val="left"/>
      <w:lvlText w:val="–"/>
      <w:numFmt w:val="bullet"/>
      <w:pPr>
        <w:pBdr/>
        <w:spacing/>
        <w:ind w:hanging="360" w:left="709"/>
      </w:pPr>
      <w:rPr>
        <w:rFonts w:hint="default" w:ascii="Arial" w:hAnsi="Arial" w:eastAsia="Arial" w:cs="Arial"/>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31">
    <w:lvl w:ilvl="0">
      <w:isLgl w:val="false"/>
      <w:lvlJc w:val="left"/>
      <w:lvlText w:val="–"/>
      <w:numFmt w:val="bullet"/>
      <w:pPr>
        <w:pBdr/>
        <w:spacing/>
        <w:ind w:hanging="360" w:left="709"/>
      </w:pPr>
      <w:rPr>
        <w:rFonts w:hint="default" w:ascii="Arial" w:hAnsi="Arial" w:eastAsia="Arial" w:cs="Arial"/>
      </w:rPr>
      <w:start w:val="1"/>
      <w:suff w:val="space"/>
    </w:lvl>
    <w:lvl w:ilvl="1">
      <w:isLgl w:val="false"/>
      <w:lvlJc w:val="left"/>
      <w:lvlText w:val="o"/>
      <w:numFmt w:val="bullet"/>
      <w:pPr>
        <w:pBdr/>
        <w:spacing/>
        <w:ind w:hanging="360" w:left="1429"/>
      </w:pPr>
      <w:rPr>
        <w:rFonts w:hint="default" w:ascii="Courier New" w:hAnsi="Courier New" w:eastAsia="Courier New" w:cs="Courier New"/>
      </w:rPr>
      <w:start w:val="1"/>
      <w:suff w:val="space"/>
    </w:lvl>
    <w:lvl w:ilvl="2">
      <w:isLgl w:val="false"/>
      <w:lvlJc w:val="left"/>
      <w:lvlText w:val="§"/>
      <w:numFmt w:val="bullet"/>
      <w:pPr>
        <w:pBdr/>
        <w:spacing/>
        <w:ind w:hanging="360" w:left="2149"/>
      </w:pPr>
      <w:rPr>
        <w:rFonts w:hint="default" w:ascii="Wingdings" w:hAnsi="Wingdings" w:eastAsia="Wingdings" w:cs="Wingdings"/>
      </w:rPr>
      <w:start w:val="1"/>
      <w:suff w:val="space"/>
    </w:lvl>
    <w:lvl w:ilvl="3">
      <w:isLgl w:val="false"/>
      <w:lvlJc w:val="left"/>
      <w:lvlText w:val="·"/>
      <w:numFmt w:val="bullet"/>
      <w:pPr>
        <w:pBdr/>
        <w:spacing/>
        <w:ind w:hanging="360" w:left="2869"/>
      </w:pPr>
      <w:rPr>
        <w:rFonts w:hint="default" w:ascii="Symbol" w:hAnsi="Symbol" w:eastAsia="Symbol" w:cs="Symbol"/>
      </w:rPr>
      <w:start w:val="1"/>
      <w:suff w:val="space"/>
    </w:lvl>
    <w:lvl w:ilvl="4">
      <w:isLgl w:val="false"/>
      <w:lvlJc w:val="left"/>
      <w:lvlText w:val="o"/>
      <w:numFmt w:val="bullet"/>
      <w:pPr>
        <w:pBdr/>
        <w:spacing/>
        <w:ind w:hanging="360" w:left="3589"/>
      </w:pPr>
      <w:rPr>
        <w:rFonts w:hint="default" w:ascii="Courier New" w:hAnsi="Courier New" w:eastAsia="Courier New" w:cs="Courier New"/>
      </w:rPr>
      <w:start w:val="1"/>
      <w:suff w:val="space"/>
    </w:lvl>
    <w:lvl w:ilvl="5">
      <w:isLgl w:val="false"/>
      <w:lvlJc w:val="left"/>
      <w:lvlText w:val="§"/>
      <w:numFmt w:val="bullet"/>
      <w:pPr>
        <w:pBdr/>
        <w:spacing/>
        <w:ind w:hanging="360" w:left="4309"/>
      </w:pPr>
      <w:rPr>
        <w:rFonts w:hint="default" w:ascii="Wingdings" w:hAnsi="Wingdings" w:eastAsia="Wingdings" w:cs="Wingdings"/>
      </w:rPr>
      <w:start w:val="1"/>
      <w:suff w:val="space"/>
    </w:lvl>
    <w:lvl w:ilvl="6">
      <w:isLgl w:val="false"/>
      <w:lvlJc w:val="left"/>
      <w:lvlText w:val="·"/>
      <w:numFmt w:val="bullet"/>
      <w:pPr>
        <w:pBdr/>
        <w:spacing/>
        <w:ind w:hanging="360" w:left="5029"/>
      </w:pPr>
      <w:rPr>
        <w:rFonts w:hint="default" w:ascii="Symbol" w:hAnsi="Symbol" w:eastAsia="Symbol" w:cs="Symbol"/>
      </w:rPr>
      <w:start w:val="1"/>
      <w:suff w:val="space"/>
    </w:lvl>
    <w:lvl w:ilvl="7">
      <w:isLgl w:val="false"/>
      <w:lvlJc w:val="left"/>
      <w:lvlText w:val="o"/>
      <w:numFmt w:val="bullet"/>
      <w:pPr>
        <w:pBdr/>
        <w:spacing/>
        <w:ind w:hanging="360" w:left="5749"/>
      </w:pPr>
      <w:rPr>
        <w:rFonts w:hint="default" w:ascii="Courier New" w:hAnsi="Courier New" w:eastAsia="Courier New" w:cs="Courier New"/>
      </w:rPr>
      <w:start w:val="1"/>
      <w:suff w:val="space"/>
    </w:lvl>
    <w:lvl w:ilvl="8">
      <w:isLgl w:val="false"/>
      <w:lvlJc w:val="left"/>
      <w:lvlText w:val="§"/>
      <w:numFmt w:val="bullet"/>
      <w:pPr>
        <w:pBdr/>
        <w:spacing/>
        <w:ind w:hanging="360" w:left="6469"/>
      </w:pPr>
      <w:rPr>
        <w:rFonts w:hint="default" w:ascii="Wingdings" w:hAnsi="Wingdings" w:eastAsia="Wingdings" w:cs="Wingdings"/>
      </w:rPr>
      <w:start w:val="1"/>
      <w:suff w:val="space"/>
    </w:lvl>
  </w:abstractNum>
  <w:abstractNum w:abstractNumId="32">
    <w:lvl w:ilvl="0">
      <w:isLgl w:val="false"/>
      <w:lvlJc w:val="left"/>
      <w:lvlText w:val="–"/>
      <w:numFmt w:val="bullet"/>
      <w:pPr>
        <w:pBdr/>
        <w:spacing/>
        <w:ind w:hanging="360" w:left="491"/>
      </w:pPr>
      <w:rPr>
        <w:rFonts w:hint="default" w:ascii="Arial" w:hAnsi="Arial" w:eastAsia="Arial" w:cs="Arial"/>
      </w:rPr>
      <w:start w:val="1"/>
      <w:suff w:val="space"/>
    </w:lvl>
    <w:lvl w:ilvl="1">
      <w:isLgl w:val="false"/>
      <w:lvlJc w:val="left"/>
      <w:lvlText w:val="o"/>
      <w:numFmt w:val="bullet"/>
      <w:pPr>
        <w:pBdr/>
        <w:spacing/>
        <w:ind w:hanging="360" w:left="1211"/>
      </w:pPr>
      <w:rPr>
        <w:rFonts w:hint="default" w:ascii="Courier New" w:hAnsi="Courier New" w:eastAsia="Courier New" w:cs="Courier New"/>
      </w:rPr>
      <w:start w:val="1"/>
      <w:suff w:val="space"/>
    </w:lvl>
    <w:lvl w:ilvl="2">
      <w:isLgl w:val="false"/>
      <w:lvlJc w:val="left"/>
      <w:lvlText w:val="§"/>
      <w:numFmt w:val="bullet"/>
      <w:pPr>
        <w:pBdr/>
        <w:spacing/>
        <w:ind w:hanging="360" w:left="1931"/>
      </w:pPr>
      <w:rPr>
        <w:rFonts w:hint="default" w:ascii="Wingdings" w:hAnsi="Wingdings" w:eastAsia="Wingdings" w:cs="Wingdings"/>
      </w:rPr>
      <w:start w:val="1"/>
      <w:suff w:val="space"/>
    </w:lvl>
    <w:lvl w:ilvl="3">
      <w:isLgl w:val="false"/>
      <w:lvlJc w:val="left"/>
      <w:lvlText w:val="·"/>
      <w:numFmt w:val="bullet"/>
      <w:pPr>
        <w:pBdr/>
        <w:spacing/>
        <w:ind w:hanging="360" w:left="2651"/>
      </w:pPr>
      <w:rPr>
        <w:rFonts w:hint="default" w:ascii="Symbol" w:hAnsi="Symbol" w:eastAsia="Symbol" w:cs="Symbol"/>
      </w:rPr>
      <w:start w:val="1"/>
      <w:suff w:val="space"/>
    </w:lvl>
    <w:lvl w:ilvl="4">
      <w:isLgl w:val="false"/>
      <w:lvlJc w:val="left"/>
      <w:lvlText w:val="o"/>
      <w:numFmt w:val="bullet"/>
      <w:pPr>
        <w:pBdr/>
        <w:spacing/>
        <w:ind w:hanging="360" w:left="3371"/>
      </w:pPr>
      <w:rPr>
        <w:rFonts w:hint="default" w:ascii="Courier New" w:hAnsi="Courier New" w:eastAsia="Courier New" w:cs="Courier New"/>
      </w:rPr>
      <w:start w:val="1"/>
      <w:suff w:val="space"/>
    </w:lvl>
    <w:lvl w:ilvl="5">
      <w:isLgl w:val="false"/>
      <w:lvlJc w:val="left"/>
      <w:lvlText w:val="§"/>
      <w:numFmt w:val="bullet"/>
      <w:pPr>
        <w:pBdr/>
        <w:spacing/>
        <w:ind w:hanging="360" w:left="4091"/>
      </w:pPr>
      <w:rPr>
        <w:rFonts w:hint="default" w:ascii="Wingdings" w:hAnsi="Wingdings" w:eastAsia="Wingdings" w:cs="Wingdings"/>
      </w:rPr>
      <w:start w:val="1"/>
      <w:suff w:val="space"/>
    </w:lvl>
    <w:lvl w:ilvl="6">
      <w:isLgl w:val="false"/>
      <w:lvlJc w:val="left"/>
      <w:lvlText w:val="·"/>
      <w:numFmt w:val="bullet"/>
      <w:pPr>
        <w:pBdr/>
        <w:spacing/>
        <w:ind w:hanging="360" w:left="4811"/>
      </w:pPr>
      <w:rPr>
        <w:rFonts w:hint="default" w:ascii="Symbol" w:hAnsi="Symbol" w:eastAsia="Symbol" w:cs="Symbol"/>
      </w:rPr>
      <w:start w:val="1"/>
      <w:suff w:val="space"/>
    </w:lvl>
    <w:lvl w:ilvl="7">
      <w:isLgl w:val="false"/>
      <w:lvlJc w:val="left"/>
      <w:lvlText w:val="o"/>
      <w:numFmt w:val="bullet"/>
      <w:pPr>
        <w:pBdr/>
        <w:spacing/>
        <w:ind w:hanging="360" w:left="5531"/>
      </w:pPr>
      <w:rPr>
        <w:rFonts w:hint="default" w:ascii="Courier New" w:hAnsi="Courier New" w:eastAsia="Courier New" w:cs="Courier New"/>
      </w:rPr>
      <w:start w:val="1"/>
      <w:suff w:val="space"/>
    </w:lvl>
    <w:lvl w:ilvl="8">
      <w:isLgl w:val="false"/>
      <w:lvlJc w:val="left"/>
      <w:lvlText w:val="§"/>
      <w:numFmt w:val="bullet"/>
      <w:pPr>
        <w:pBdr/>
        <w:spacing/>
        <w:ind w:hanging="360" w:left="6251"/>
      </w:pPr>
      <w:rPr>
        <w:rFonts w:hint="default" w:ascii="Wingdings" w:hAnsi="Wingdings" w:eastAsia="Wingdings" w:cs="Wingdings"/>
      </w:rPr>
      <w:start w:val="1"/>
      <w:suff w:val="space"/>
    </w:lvl>
  </w:abstractNum>
  <w:abstractNum w:abstractNumId="33">
    <w:lvl w:ilvl="0">
      <w:isLgl w:val="false"/>
      <w:lvlJc w:val="left"/>
      <w:lvlText w:val="–"/>
      <w:numFmt w:val="bullet"/>
      <w:pPr>
        <w:pBdr/>
        <w:spacing/>
        <w:ind w:hanging="360" w:left="491"/>
      </w:pPr>
      <w:rPr>
        <w:rFonts w:hint="default" w:ascii="Arial" w:hAnsi="Arial" w:eastAsia="Arial" w:cs="Arial"/>
      </w:rPr>
      <w:start w:val="1"/>
      <w:suff w:val="space"/>
    </w:lvl>
    <w:lvl w:ilvl="1">
      <w:isLgl w:val="false"/>
      <w:lvlJc w:val="left"/>
      <w:lvlText w:val="o"/>
      <w:numFmt w:val="bullet"/>
      <w:pPr>
        <w:pBdr/>
        <w:spacing/>
        <w:ind w:hanging="360" w:left="1211"/>
      </w:pPr>
      <w:rPr>
        <w:rFonts w:hint="default" w:ascii="Courier New" w:hAnsi="Courier New" w:eastAsia="Courier New" w:cs="Courier New"/>
      </w:rPr>
      <w:start w:val="1"/>
      <w:suff w:val="space"/>
    </w:lvl>
    <w:lvl w:ilvl="2">
      <w:isLgl w:val="false"/>
      <w:lvlJc w:val="left"/>
      <w:lvlText w:val="§"/>
      <w:numFmt w:val="bullet"/>
      <w:pPr>
        <w:pBdr/>
        <w:spacing/>
        <w:ind w:hanging="360" w:left="1931"/>
      </w:pPr>
      <w:rPr>
        <w:rFonts w:hint="default" w:ascii="Wingdings" w:hAnsi="Wingdings" w:eastAsia="Wingdings" w:cs="Wingdings"/>
      </w:rPr>
      <w:start w:val="1"/>
      <w:suff w:val="space"/>
    </w:lvl>
    <w:lvl w:ilvl="3">
      <w:isLgl w:val="false"/>
      <w:lvlJc w:val="left"/>
      <w:lvlText w:val="·"/>
      <w:numFmt w:val="bullet"/>
      <w:pPr>
        <w:pBdr/>
        <w:spacing/>
        <w:ind w:hanging="360" w:left="2651"/>
      </w:pPr>
      <w:rPr>
        <w:rFonts w:hint="default" w:ascii="Symbol" w:hAnsi="Symbol" w:eastAsia="Symbol" w:cs="Symbol"/>
      </w:rPr>
      <w:start w:val="1"/>
      <w:suff w:val="space"/>
    </w:lvl>
    <w:lvl w:ilvl="4">
      <w:isLgl w:val="false"/>
      <w:lvlJc w:val="left"/>
      <w:lvlText w:val="o"/>
      <w:numFmt w:val="bullet"/>
      <w:pPr>
        <w:pBdr/>
        <w:spacing/>
        <w:ind w:hanging="360" w:left="3371"/>
      </w:pPr>
      <w:rPr>
        <w:rFonts w:hint="default" w:ascii="Courier New" w:hAnsi="Courier New" w:eastAsia="Courier New" w:cs="Courier New"/>
      </w:rPr>
      <w:start w:val="1"/>
      <w:suff w:val="space"/>
    </w:lvl>
    <w:lvl w:ilvl="5">
      <w:isLgl w:val="false"/>
      <w:lvlJc w:val="left"/>
      <w:lvlText w:val="§"/>
      <w:numFmt w:val="bullet"/>
      <w:pPr>
        <w:pBdr/>
        <w:spacing/>
        <w:ind w:hanging="360" w:left="4091"/>
      </w:pPr>
      <w:rPr>
        <w:rFonts w:hint="default" w:ascii="Wingdings" w:hAnsi="Wingdings" w:eastAsia="Wingdings" w:cs="Wingdings"/>
      </w:rPr>
      <w:start w:val="1"/>
      <w:suff w:val="space"/>
    </w:lvl>
    <w:lvl w:ilvl="6">
      <w:isLgl w:val="false"/>
      <w:lvlJc w:val="left"/>
      <w:lvlText w:val="·"/>
      <w:numFmt w:val="bullet"/>
      <w:pPr>
        <w:pBdr/>
        <w:spacing/>
        <w:ind w:hanging="360" w:left="4811"/>
      </w:pPr>
      <w:rPr>
        <w:rFonts w:hint="default" w:ascii="Symbol" w:hAnsi="Symbol" w:eastAsia="Symbol" w:cs="Symbol"/>
      </w:rPr>
      <w:start w:val="1"/>
      <w:suff w:val="space"/>
    </w:lvl>
    <w:lvl w:ilvl="7">
      <w:isLgl w:val="false"/>
      <w:lvlJc w:val="left"/>
      <w:lvlText w:val="o"/>
      <w:numFmt w:val="bullet"/>
      <w:pPr>
        <w:pBdr/>
        <w:spacing/>
        <w:ind w:hanging="360" w:left="5531"/>
      </w:pPr>
      <w:rPr>
        <w:rFonts w:hint="default" w:ascii="Courier New" w:hAnsi="Courier New" w:eastAsia="Courier New" w:cs="Courier New"/>
      </w:rPr>
      <w:start w:val="1"/>
      <w:suff w:val="space"/>
    </w:lvl>
    <w:lvl w:ilvl="8">
      <w:isLgl w:val="false"/>
      <w:lvlJc w:val="left"/>
      <w:lvlText w:val="§"/>
      <w:numFmt w:val="bullet"/>
      <w:pPr>
        <w:pBdr/>
        <w:spacing/>
        <w:ind w:hanging="360" w:left="6251"/>
      </w:pPr>
      <w:rPr>
        <w:rFonts w:hint="default" w:ascii="Wingdings" w:hAnsi="Wingdings" w:eastAsia="Wingdings" w:cs="Wingdings"/>
      </w:rPr>
      <w:start w:val="1"/>
      <w:suff w:val="space"/>
    </w:lvl>
  </w:abstractNum>
  <w:abstractNum w:abstractNumId="34">
    <w:lvl w:ilvl="0">
      <w:isLgl w:val="false"/>
      <w:lvlJc w:val="left"/>
      <w:lvlText w:val="–"/>
      <w:numFmt w:val="bullet"/>
      <w:pPr>
        <w:pBdr/>
        <w:spacing/>
        <w:ind w:hanging="360" w:left="491"/>
      </w:pPr>
      <w:rPr>
        <w:rFonts w:hint="default" w:ascii="Arial" w:hAnsi="Arial" w:eastAsia="Arial" w:cs="Arial"/>
      </w:rPr>
      <w:start w:val="1"/>
      <w:suff w:val="space"/>
    </w:lvl>
    <w:lvl w:ilvl="1">
      <w:isLgl w:val="false"/>
      <w:lvlJc w:val="left"/>
      <w:lvlText w:val="o"/>
      <w:numFmt w:val="bullet"/>
      <w:pPr>
        <w:pBdr/>
        <w:spacing/>
        <w:ind w:hanging="360" w:left="1211"/>
      </w:pPr>
      <w:rPr>
        <w:rFonts w:hint="default" w:ascii="Courier New" w:hAnsi="Courier New" w:eastAsia="Courier New" w:cs="Courier New"/>
      </w:rPr>
      <w:start w:val="1"/>
      <w:suff w:val="space"/>
    </w:lvl>
    <w:lvl w:ilvl="2">
      <w:isLgl w:val="false"/>
      <w:lvlJc w:val="left"/>
      <w:lvlText w:val="§"/>
      <w:numFmt w:val="bullet"/>
      <w:pPr>
        <w:pBdr/>
        <w:spacing/>
        <w:ind w:hanging="360" w:left="1931"/>
      </w:pPr>
      <w:rPr>
        <w:rFonts w:hint="default" w:ascii="Wingdings" w:hAnsi="Wingdings" w:eastAsia="Wingdings" w:cs="Wingdings"/>
      </w:rPr>
      <w:start w:val="1"/>
      <w:suff w:val="space"/>
    </w:lvl>
    <w:lvl w:ilvl="3">
      <w:isLgl w:val="false"/>
      <w:lvlJc w:val="left"/>
      <w:lvlText w:val="·"/>
      <w:numFmt w:val="bullet"/>
      <w:pPr>
        <w:pBdr/>
        <w:spacing/>
        <w:ind w:hanging="360" w:left="2651"/>
      </w:pPr>
      <w:rPr>
        <w:rFonts w:hint="default" w:ascii="Symbol" w:hAnsi="Symbol" w:eastAsia="Symbol" w:cs="Symbol"/>
      </w:rPr>
      <w:start w:val="1"/>
      <w:suff w:val="space"/>
    </w:lvl>
    <w:lvl w:ilvl="4">
      <w:isLgl w:val="false"/>
      <w:lvlJc w:val="left"/>
      <w:lvlText w:val="o"/>
      <w:numFmt w:val="bullet"/>
      <w:pPr>
        <w:pBdr/>
        <w:spacing/>
        <w:ind w:hanging="360" w:left="3371"/>
      </w:pPr>
      <w:rPr>
        <w:rFonts w:hint="default" w:ascii="Courier New" w:hAnsi="Courier New" w:eastAsia="Courier New" w:cs="Courier New"/>
      </w:rPr>
      <w:start w:val="1"/>
      <w:suff w:val="space"/>
    </w:lvl>
    <w:lvl w:ilvl="5">
      <w:isLgl w:val="false"/>
      <w:lvlJc w:val="left"/>
      <w:lvlText w:val="§"/>
      <w:numFmt w:val="bullet"/>
      <w:pPr>
        <w:pBdr/>
        <w:spacing/>
        <w:ind w:hanging="360" w:left="4091"/>
      </w:pPr>
      <w:rPr>
        <w:rFonts w:hint="default" w:ascii="Wingdings" w:hAnsi="Wingdings" w:eastAsia="Wingdings" w:cs="Wingdings"/>
      </w:rPr>
      <w:start w:val="1"/>
      <w:suff w:val="space"/>
    </w:lvl>
    <w:lvl w:ilvl="6">
      <w:isLgl w:val="false"/>
      <w:lvlJc w:val="left"/>
      <w:lvlText w:val="·"/>
      <w:numFmt w:val="bullet"/>
      <w:pPr>
        <w:pBdr/>
        <w:spacing/>
        <w:ind w:hanging="360" w:left="4811"/>
      </w:pPr>
      <w:rPr>
        <w:rFonts w:hint="default" w:ascii="Symbol" w:hAnsi="Symbol" w:eastAsia="Symbol" w:cs="Symbol"/>
      </w:rPr>
      <w:start w:val="1"/>
      <w:suff w:val="space"/>
    </w:lvl>
    <w:lvl w:ilvl="7">
      <w:isLgl w:val="false"/>
      <w:lvlJc w:val="left"/>
      <w:lvlText w:val="o"/>
      <w:numFmt w:val="bullet"/>
      <w:pPr>
        <w:pBdr/>
        <w:spacing/>
        <w:ind w:hanging="360" w:left="5531"/>
      </w:pPr>
      <w:rPr>
        <w:rFonts w:hint="default" w:ascii="Courier New" w:hAnsi="Courier New" w:eastAsia="Courier New" w:cs="Courier New"/>
      </w:rPr>
      <w:start w:val="1"/>
      <w:suff w:val="space"/>
    </w:lvl>
    <w:lvl w:ilvl="8">
      <w:isLgl w:val="false"/>
      <w:lvlJc w:val="left"/>
      <w:lvlText w:val="§"/>
      <w:numFmt w:val="bullet"/>
      <w:pPr>
        <w:pBdr/>
        <w:spacing/>
        <w:ind w:hanging="360" w:left="6251"/>
      </w:pPr>
      <w:rPr>
        <w:rFonts w:hint="default" w:ascii="Wingdings" w:hAnsi="Wingdings" w:eastAsia="Wingdings" w:cs="Wingdings"/>
      </w:rPr>
      <w:start w:val="1"/>
      <w:suff w:val="space"/>
    </w:lvl>
  </w:abstractNum>
  <w:abstractNum w:abstractNumId="35">
    <w:lvl w:ilvl="0">
      <w:isLgl w:val="false"/>
      <w:lvlJc w:val="left"/>
      <w:lvlText w:val="–"/>
      <w:numFmt w:val="bullet"/>
      <w:pPr>
        <w:pBdr/>
        <w:spacing/>
        <w:ind w:hanging="360" w:left="851"/>
      </w:pPr>
      <w:rPr>
        <w:rFonts w:hint="default" w:ascii="Arial" w:hAnsi="Arial" w:eastAsia="Arial" w:cs="Arial"/>
      </w:rPr>
      <w:start w:val="1"/>
      <w:suff w:val="space"/>
    </w:lvl>
    <w:lvl w:ilvl="1">
      <w:isLgl w:val="false"/>
      <w:lvlJc w:val="left"/>
      <w:lvlText w:val="o"/>
      <w:numFmt w:val="bullet"/>
      <w:pPr>
        <w:pBdr/>
        <w:spacing/>
        <w:ind w:hanging="360" w:left="1571"/>
      </w:pPr>
      <w:rPr>
        <w:rFonts w:hint="default" w:ascii="Courier New" w:hAnsi="Courier New" w:eastAsia="Courier New" w:cs="Courier New"/>
      </w:rPr>
      <w:start w:val="1"/>
      <w:suff w:val="space"/>
    </w:lvl>
    <w:lvl w:ilvl="2">
      <w:isLgl w:val="false"/>
      <w:lvlJc w:val="left"/>
      <w:lvlText w:val="§"/>
      <w:numFmt w:val="bullet"/>
      <w:pPr>
        <w:pBdr/>
        <w:spacing/>
        <w:ind w:hanging="360" w:left="2291"/>
      </w:pPr>
      <w:rPr>
        <w:rFonts w:hint="default" w:ascii="Wingdings" w:hAnsi="Wingdings" w:eastAsia="Wingdings" w:cs="Wingdings"/>
      </w:rPr>
      <w:start w:val="1"/>
      <w:suff w:val="space"/>
    </w:lvl>
    <w:lvl w:ilvl="3">
      <w:isLgl w:val="false"/>
      <w:lvlJc w:val="left"/>
      <w:lvlText w:val="·"/>
      <w:numFmt w:val="bullet"/>
      <w:pPr>
        <w:pBdr/>
        <w:spacing/>
        <w:ind w:hanging="360" w:left="3011"/>
      </w:pPr>
      <w:rPr>
        <w:rFonts w:hint="default" w:ascii="Symbol" w:hAnsi="Symbol" w:eastAsia="Symbol" w:cs="Symbol"/>
      </w:rPr>
      <w:start w:val="1"/>
      <w:suff w:val="space"/>
    </w:lvl>
    <w:lvl w:ilvl="4">
      <w:isLgl w:val="false"/>
      <w:lvlJc w:val="left"/>
      <w:lvlText w:val="o"/>
      <w:numFmt w:val="bullet"/>
      <w:pPr>
        <w:pBdr/>
        <w:spacing/>
        <w:ind w:hanging="360" w:left="3731"/>
      </w:pPr>
      <w:rPr>
        <w:rFonts w:hint="default" w:ascii="Courier New" w:hAnsi="Courier New" w:eastAsia="Courier New" w:cs="Courier New"/>
      </w:rPr>
      <w:start w:val="1"/>
      <w:suff w:val="space"/>
    </w:lvl>
    <w:lvl w:ilvl="5">
      <w:isLgl w:val="false"/>
      <w:lvlJc w:val="left"/>
      <w:lvlText w:val="§"/>
      <w:numFmt w:val="bullet"/>
      <w:pPr>
        <w:pBdr/>
        <w:spacing/>
        <w:ind w:hanging="360" w:left="4451"/>
      </w:pPr>
      <w:rPr>
        <w:rFonts w:hint="default" w:ascii="Wingdings" w:hAnsi="Wingdings" w:eastAsia="Wingdings" w:cs="Wingdings"/>
      </w:rPr>
      <w:start w:val="1"/>
      <w:suff w:val="space"/>
    </w:lvl>
    <w:lvl w:ilvl="6">
      <w:isLgl w:val="false"/>
      <w:lvlJc w:val="left"/>
      <w:lvlText w:val="·"/>
      <w:numFmt w:val="bullet"/>
      <w:pPr>
        <w:pBdr/>
        <w:spacing/>
        <w:ind w:hanging="360" w:left="5171"/>
      </w:pPr>
      <w:rPr>
        <w:rFonts w:hint="default" w:ascii="Symbol" w:hAnsi="Symbol" w:eastAsia="Symbol" w:cs="Symbol"/>
      </w:rPr>
      <w:start w:val="1"/>
      <w:suff w:val="space"/>
    </w:lvl>
    <w:lvl w:ilvl="7">
      <w:isLgl w:val="false"/>
      <w:lvlJc w:val="left"/>
      <w:lvlText w:val="o"/>
      <w:numFmt w:val="bullet"/>
      <w:pPr>
        <w:pBdr/>
        <w:spacing/>
        <w:ind w:hanging="360" w:left="5891"/>
      </w:pPr>
      <w:rPr>
        <w:rFonts w:hint="default" w:ascii="Courier New" w:hAnsi="Courier New" w:eastAsia="Courier New" w:cs="Courier New"/>
      </w:rPr>
      <w:start w:val="1"/>
      <w:suff w:val="space"/>
    </w:lvl>
    <w:lvl w:ilvl="8">
      <w:isLgl w:val="false"/>
      <w:lvlJc w:val="left"/>
      <w:lvlText w:val="§"/>
      <w:numFmt w:val="bullet"/>
      <w:pPr>
        <w:pBdr/>
        <w:spacing/>
        <w:ind w:hanging="360" w:left="6611"/>
      </w:pPr>
      <w:rPr>
        <w:rFonts w:hint="default" w:ascii="Wingdings" w:hAnsi="Wingdings" w:eastAsia="Wingdings" w:cs="Wingdings"/>
      </w:rPr>
      <w:start w:val="1"/>
      <w:suff w:val="space"/>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47">
    <w:name w:val="Heading 1"/>
    <w:basedOn w:val="923"/>
    <w:next w:val="923"/>
    <w:link w:val="748"/>
    <w:uiPriority w:val="9"/>
    <w:qFormat/>
    <w:pPr>
      <w:keepNext w:val="true"/>
      <w:keepLines w:val="true"/>
      <w:pBdr/>
      <w:spacing w:after="200" w:before="480"/>
      <w:ind/>
      <w:outlineLvl w:val="0"/>
    </w:pPr>
    <w:rPr>
      <w:rFonts w:ascii="Arial" w:hAnsi="Arial" w:eastAsia="Arial" w:cs="Arial"/>
      <w:sz w:val="40"/>
      <w:szCs w:val="40"/>
    </w:rPr>
  </w:style>
  <w:style w:type="character" w:styleId="748">
    <w:name w:val="Heading 1 Char"/>
    <w:link w:val="747"/>
    <w:uiPriority w:val="9"/>
    <w:pPr>
      <w:pBdr/>
      <w:spacing/>
      <w:ind/>
    </w:pPr>
    <w:rPr>
      <w:rFonts w:ascii="Arial" w:hAnsi="Arial" w:eastAsia="Arial" w:cs="Arial"/>
      <w:sz w:val="40"/>
      <w:szCs w:val="40"/>
    </w:rPr>
  </w:style>
  <w:style w:type="paragraph" w:styleId="749">
    <w:name w:val="Heading 2"/>
    <w:basedOn w:val="923"/>
    <w:next w:val="923"/>
    <w:link w:val="750"/>
    <w:uiPriority w:val="9"/>
    <w:unhideWhenUsed/>
    <w:qFormat/>
    <w:pPr>
      <w:keepNext w:val="true"/>
      <w:keepLines w:val="true"/>
      <w:pBdr/>
      <w:spacing w:after="200" w:before="360"/>
      <w:ind/>
      <w:outlineLvl w:val="1"/>
    </w:pPr>
    <w:rPr>
      <w:rFonts w:ascii="Arial" w:hAnsi="Arial" w:eastAsia="Arial" w:cs="Arial"/>
      <w:sz w:val="34"/>
    </w:rPr>
  </w:style>
  <w:style w:type="character" w:styleId="750">
    <w:name w:val="Heading 2 Char"/>
    <w:link w:val="749"/>
    <w:uiPriority w:val="9"/>
    <w:pPr>
      <w:pBdr/>
      <w:spacing/>
      <w:ind/>
    </w:pPr>
    <w:rPr>
      <w:rFonts w:ascii="Arial" w:hAnsi="Arial" w:eastAsia="Arial" w:cs="Arial"/>
      <w:sz w:val="34"/>
    </w:rPr>
  </w:style>
  <w:style w:type="paragraph" w:styleId="751">
    <w:name w:val="Heading 3"/>
    <w:basedOn w:val="923"/>
    <w:next w:val="923"/>
    <w:link w:val="752"/>
    <w:uiPriority w:val="9"/>
    <w:unhideWhenUsed/>
    <w:qFormat/>
    <w:pPr>
      <w:keepNext w:val="true"/>
      <w:keepLines w:val="true"/>
      <w:pBdr/>
      <w:spacing w:after="200" w:before="320"/>
      <w:ind/>
      <w:outlineLvl w:val="2"/>
    </w:pPr>
    <w:rPr>
      <w:rFonts w:ascii="Arial" w:hAnsi="Arial" w:eastAsia="Arial" w:cs="Arial"/>
      <w:sz w:val="30"/>
      <w:szCs w:val="30"/>
    </w:rPr>
  </w:style>
  <w:style w:type="character" w:styleId="752">
    <w:name w:val="Heading 3 Char"/>
    <w:link w:val="751"/>
    <w:uiPriority w:val="9"/>
    <w:pPr>
      <w:pBdr/>
      <w:spacing/>
      <w:ind/>
    </w:pPr>
    <w:rPr>
      <w:rFonts w:ascii="Arial" w:hAnsi="Arial" w:eastAsia="Arial" w:cs="Arial"/>
      <w:sz w:val="30"/>
      <w:szCs w:val="30"/>
    </w:rPr>
  </w:style>
  <w:style w:type="paragraph" w:styleId="753">
    <w:name w:val="Heading 4"/>
    <w:basedOn w:val="923"/>
    <w:next w:val="923"/>
    <w:link w:val="754"/>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754">
    <w:name w:val="Heading 4 Char"/>
    <w:link w:val="753"/>
    <w:uiPriority w:val="9"/>
    <w:pPr>
      <w:pBdr/>
      <w:spacing/>
      <w:ind/>
    </w:pPr>
    <w:rPr>
      <w:rFonts w:ascii="Arial" w:hAnsi="Arial" w:eastAsia="Arial" w:cs="Arial"/>
      <w:b/>
      <w:bCs/>
      <w:sz w:val="26"/>
      <w:szCs w:val="26"/>
    </w:rPr>
  </w:style>
  <w:style w:type="paragraph" w:styleId="755">
    <w:name w:val="Heading 5"/>
    <w:basedOn w:val="923"/>
    <w:next w:val="923"/>
    <w:link w:val="756"/>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756">
    <w:name w:val="Heading 5 Char"/>
    <w:link w:val="755"/>
    <w:uiPriority w:val="9"/>
    <w:pPr>
      <w:pBdr/>
      <w:spacing/>
      <w:ind/>
    </w:pPr>
    <w:rPr>
      <w:rFonts w:ascii="Arial" w:hAnsi="Arial" w:eastAsia="Arial" w:cs="Arial"/>
      <w:b/>
      <w:bCs/>
      <w:sz w:val="24"/>
      <w:szCs w:val="24"/>
    </w:rPr>
  </w:style>
  <w:style w:type="paragraph" w:styleId="757">
    <w:name w:val="Heading 6"/>
    <w:basedOn w:val="923"/>
    <w:next w:val="923"/>
    <w:link w:val="758"/>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758">
    <w:name w:val="Heading 6 Char"/>
    <w:link w:val="757"/>
    <w:uiPriority w:val="9"/>
    <w:pPr>
      <w:pBdr/>
      <w:spacing/>
      <w:ind/>
    </w:pPr>
    <w:rPr>
      <w:rFonts w:ascii="Arial" w:hAnsi="Arial" w:eastAsia="Arial" w:cs="Arial"/>
      <w:b/>
      <w:bCs/>
      <w:sz w:val="22"/>
      <w:szCs w:val="22"/>
    </w:rPr>
  </w:style>
  <w:style w:type="paragraph" w:styleId="759">
    <w:name w:val="Heading 7"/>
    <w:basedOn w:val="923"/>
    <w:next w:val="923"/>
    <w:link w:val="760"/>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760">
    <w:name w:val="Heading 7 Char"/>
    <w:link w:val="759"/>
    <w:uiPriority w:val="9"/>
    <w:pPr>
      <w:pBdr/>
      <w:spacing/>
      <w:ind/>
    </w:pPr>
    <w:rPr>
      <w:rFonts w:ascii="Arial" w:hAnsi="Arial" w:eastAsia="Arial" w:cs="Arial"/>
      <w:b/>
      <w:bCs/>
      <w:i/>
      <w:iCs/>
      <w:sz w:val="22"/>
      <w:szCs w:val="22"/>
    </w:rPr>
  </w:style>
  <w:style w:type="paragraph" w:styleId="761">
    <w:name w:val="Heading 8"/>
    <w:basedOn w:val="923"/>
    <w:next w:val="923"/>
    <w:link w:val="762"/>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762">
    <w:name w:val="Heading 8 Char"/>
    <w:link w:val="761"/>
    <w:uiPriority w:val="9"/>
    <w:pPr>
      <w:pBdr/>
      <w:spacing/>
      <w:ind/>
    </w:pPr>
    <w:rPr>
      <w:rFonts w:ascii="Arial" w:hAnsi="Arial" w:eastAsia="Arial" w:cs="Arial"/>
      <w:i/>
      <w:iCs/>
      <w:sz w:val="22"/>
      <w:szCs w:val="22"/>
    </w:rPr>
  </w:style>
  <w:style w:type="paragraph" w:styleId="763">
    <w:name w:val="Heading 9"/>
    <w:basedOn w:val="923"/>
    <w:next w:val="923"/>
    <w:link w:val="764"/>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764">
    <w:name w:val="Heading 9 Char"/>
    <w:link w:val="763"/>
    <w:uiPriority w:val="9"/>
    <w:pPr>
      <w:pBdr/>
      <w:spacing/>
      <w:ind/>
    </w:pPr>
    <w:rPr>
      <w:rFonts w:ascii="Arial" w:hAnsi="Arial" w:eastAsia="Arial" w:cs="Arial"/>
      <w:i/>
      <w:iCs/>
      <w:sz w:val="21"/>
      <w:szCs w:val="21"/>
    </w:rPr>
  </w:style>
  <w:style w:type="paragraph" w:styleId="765">
    <w:name w:val="Title"/>
    <w:basedOn w:val="923"/>
    <w:next w:val="923"/>
    <w:link w:val="766"/>
    <w:uiPriority w:val="10"/>
    <w:qFormat/>
    <w:pPr>
      <w:pBdr/>
      <w:spacing w:after="200" w:before="300"/>
      <w:ind/>
      <w:contextualSpacing w:val="true"/>
    </w:pPr>
    <w:rPr>
      <w:sz w:val="48"/>
      <w:szCs w:val="48"/>
    </w:rPr>
  </w:style>
  <w:style w:type="character" w:styleId="766">
    <w:name w:val="Title Char"/>
    <w:link w:val="765"/>
    <w:uiPriority w:val="10"/>
    <w:pPr>
      <w:pBdr/>
      <w:spacing/>
      <w:ind/>
    </w:pPr>
    <w:rPr>
      <w:sz w:val="48"/>
      <w:szCs w:val="48"/>
    </w:rPr>
  </w:style>
  <w:style w:type="paragraph" w:styleId="767">
    <w:name w:val="Subtitle"/>
    <w:basedOn w:val="923"/>
    <w:next w:val="923"/>
    <w:link w:val="768"/>
    <w:uiPriority w:val="11"/>
    <w:qFormat/>
    <w:pPr>
      <w:pBdr/>
      <w:spacing w:after="200" w:before="200"/>
      <w:ind/>
    </w:pPr>
    <w:rPr>
      <w:sz w:val="24"/>
      <w:szCs w:val="24"/>
    </w:rPr>
  </w:style>
  <w:style w:type="character" w:styleId="768">
    <w:name w:val="Subtitle Char"/>
    <w:link w:val="767"/>
    <w:uiPriority w:val="11"/>
    <w:pPr>
      <w:pBdr/>
      <w:spacing/>
      <w:ind/>
    </w:pPr>
    <w:rPr>
      <w:sz w:val="24"/>
      <w:szCs w:val="24"/>
    </w:rPr>
  </w:style>
  <w:style w:type="paragraph" w:styleId="769">
    <w:name w:val="Quote"/>
    <w:basedOn w:val="923"/>
    <w:next w:val="923"/>
    <w:link w:val="770"/>
    <w:uiPriority w:val="29"/>
    <w:qFormat/>
    <w:pPr>
      <w:pBdr/>
      <w:spacing/>
      <w:ind w:right="720" w:left="720"/>
    </w:pPr>
    <w:rPr>
      <w:i/>
    </w:rPr>
  </w:style>
  <w:style w:type="character" w:styleId="770">
    <w:name w:val="Quote Char"/>
    <w:link w:val="769"/>
    <w:uiPriority w:val="29"/>
    <w:pPr>
      <w:pBdr/>
      <w:spacing/>
      <w:ind/>
    </w:pPr>
    <w:rPr>
      <w:i/>
    </w:rPr>
  </w:style>
  <w:style w:type="paragraph" w:styleId="771">
    <w:name w:val="Intense Quote"/>
    <w:basedOn w:val="923"/>
    <w:next w:val="923"/>
    <w:link w:val="772"/>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772">
    <w:name w:val="Intense Quote Char"/>
    <w:link w:val="771"/>
    <w:uiPriority w:val="30"/>
    <w:pPr>
      <w:pBdr/>
      <w:spacing/>
      <w:ind/>
    </w:pPr>
    <w:rPr>
      <w:i/>
    </w:rPr>
  </w:style>
  <w:style w:type="paragraph" w:styleId="773">
    <w:name w:val="Header"/>
    <w:basedOn w:val="923"/>
    <w:link w:val="774"/>
    <w:uiPriority w:val="99"/>
    <w:unhideWhenUsed/>
    <w:pPr>
      <w:pBdr/>
      <w:tabs>
        <w:tab w:val="center" w:leader="none" w:pos="7143"/>
        <w:tab w:val="right" w:leader="none" w:pos="14287"/>
      </w:tabs>
      <w:spacing w:after="0" w:line="240" w:lineRule="auto"/>
      <w:ind/>
    </w:pPr>
  </w:style>
  <w:style w:type="character" w:styleId="774">
    <w:name w:val="Header Char"/>
    <w:link w:val="773"/>
    <w:uiPriority w:val="99"/>
    <w:pPr>
      <w:pBdr/>
      <w:spacing/>
      <w:ind/>
    </w:pPr>
  </w:style>
  <w:style w:type="paragraph" w:styleId="775">
    <w:name w:val="Footer"/>
    <w:basedOn w:val="923"/>
    <w:link w:val="778"/>
    <w:uiPriority w:val="99"/>
    <w:unhideWhenUsed/>
    <w:pPr>
      <w:pBdr/>
      <w:tabs>
        <w:tab w:val="center" w:leader="none" w:pos="7143"/>
        <w:tab w:val="right" w:leader="none" w:pos="14287"/>
      </w:tabs>
      <w:spacing w:after="0" w:line="240" w:lineRule="auto"/>
      <w:ind/>
    </w:pPr>
  </w:style>
  <w:style w:type="character" w:styleId="776">
    <w:name w:val="Footer Char"/>
    <w:link w:val="775"/>
    <w:uiPriority w:val="99"/>
    <w:pPr>
      <w:pBdr/>
      <w:spacing/>
      <w:ind/>
    </w:pPr>
  </w:style>
  <w:style w:type="paragraph" w:styleId="777">
    <w:name w:val="Caption"/>
    <w:basedOn w:val="923"/>
    <w:next w:val="923"/>
    <w:uiPriority w:val="35"/>
    <w:semiHidden/>
    <w:unhideWhenUsed/>
    <w:qFormat/>
    <w:pPr>
      <w:pBdr/>
      <w:spacing w:line="276" w:lineRule="auto"/>
      <w:ind/>
    </w:pPr>
    <w:rPr>
      <w:b/>
      <w:bCs/>
      <w:color w:val="4f81bd" w:themeColor="accent1"/>
      <w:sz w:val="18"/>
      <w:szCs w:val="18"/>
    </w:rPr>
  </w:style>
  <w:style w:type="character" w:styleId="778">
    <w:name w:val="Caption Char"/>
    <w:basedOn w:val="777"/>
    <w:link w:val="775"/>
    <w:uiPriority w:val="99"/>
    <w:pPr>
      <w:pBdr/>
      <w:spacing/>
      <w:ind/>
    </w:pPr>
  </w:style>
  <w:style w:type="table" w:styleId="779">
    <w:name w:val="Table Grid"/>
    <w:basedOn w:val="924"/>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Table Grid Light"/>
    <w:basedOn w:val="924"/>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Plain Table 1"/>
    <w:basedOn w:val="924"/>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Plain Table 2"/>
    <w:basedOn w:val="924"/>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Plain Table 3"/>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Plain Table 4"/>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Plain Table 5"/>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Grid Table 1 Light"/>
    <w:basedOn w:val="92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Grid Table 1 Light - Accent 1"/>
    <w:basedOn w:val="9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Grid Table 1 Light - Accent 2"/>
    <w:basedOn w:val="9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Grid Table 1 Light - Accent 3"/>
    <w:basedOn w:val="9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Grid Table 1 Light - Accent 4"/>
    <w:basedOn w:val="9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Grid Table 1 Light - Accent 5"/>
    <w:basedOn w:val="9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1 Light - Accent 6"/>
    <w:basedOn w:val="9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Grid Table 2"/>
    <w:basedOn w:val="9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2 - Accent 1"/>
    <w:basedOn w:val="9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Grid Table 2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2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2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2 - Accent 5"/>
    <w:basedOn w:val="9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2 - Accent 6"/>
    <w:basedOn w:val="9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Grid Table 3"/>
    <w:basedOn w:val="9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3 - Accent 1"/>
    <w:basedOn w:val="9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Grid Table 3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3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3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3 - Accent 5"/>
    <w:basedOn w:val="9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3 - Accent 6"/>
    <w:basedOn w:val="9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4"/>
    <w:basedOn w:val="92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4 - Accent 1"/>
    <w:basedOn w:val="92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6"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6"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4 - Accent 2"/>
    <w:basedOn w:val="92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4 - Accent 3"/>
    <w:basedOn w:val="92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4 - Accent 4"/>
    <w:basedOn w:val="92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4 - Accent 5"/>
    <w:basedOn w:val="92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4 - Accent 6"/>
    <w:basedOn w:val="92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5 Dark"/>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5 Dark- Accent 1"/>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cPr>
      <w:tcBorders/>
    </w:tcPr>
    <w:tblStylePr w:type="band1Horz">
      <w:pPr>
        <w:pBdr/>
        <w:spacing/>
        <w:ind/>
      </w:pPr>
      <w:tblPr>
        <w:tblBorders/>
      </w:tblPr>
      <w:tcPr>
        <w:shd w:val="clear" w:color="ffffff" w:themeColor="accent1" w:themeTint="75" w:fill="b4d2eb" w:themeFill="accent1" w:themeFillTint="75"/>
        <w:tcBorders/>
      </w:tcPr>
    </w:tblStylePr>
    <w:tblStylePr w:type="band1Vert">
      <w:pPr>
        <w:pBdr/>
        <w:spacing/>
        <w:ind/>
      </w:pPr>
      <w:tblPr>
        <w:tblBorders/>
      </w:tblPr>
      <w:tcPr>
        <w:shd w:val="clear" w:color="ffffff" w:themeColor="accent1" w:themeTint="75" w:fill="b4d2e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5 Dark - Accent 2"/>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cPr>
      <w:tcBorders/>
    </w:tcPr>
    <w:tblStylePr w:type="band1Horz">
      <w:pPr>
        <w:pBdr/>
        <w:spacing/>
        <w:ind/>
      </w:pPr>
      <w:tblPr>
        <w:tblBorders/>
      </w:tblPr>
      <w:tcPr>
        <w:shd w:val="clear" w:color="ffffff" w:themeColor="accent2" w:themeTint="75" w:fill="f6c3a1" w:themeFill="accent2" w:themeFillTint="75"/>
        <w:tcBorders/>
      </w:tcPr>
    </w:tblStylePr>
    <w:tblStylePr w:type="band1Vert">
      <w:pPr>
        <w:pBdr/>
        <w:spacing/>
        <w:ind/>
      </w:pPr>
      <w:tblPr>
        <w:tblBorders/>
      </w:tblPr>
      <w:tcPr>
        <w:shd w:val="clear" w:color="ffffff" w:themeColor="accent2" w:themeTint="75" w:fill="f6c3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5 Dark - Accent 3"/>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5 Dark- Accent 4"/>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cPr>
      <w:tcBorders/>
    </w:tcPr>
    <w:tblStylePr w:type="band1Horz">
      <w:pPr>
        <w:pBdr/>
        <w:spacing/>
        <w:ind/>
      </w:pPr>
      <w:tblPr>
        <w:tblBorders/>
      </w:tblPr>
      <w:tcPr>
        <w:shd w:val="clear" w:color="ffffff" w:themeColor="accent4" w:themeTint="75" w:fill="fee189" w:themeFill="accent4" w:themeFillTint="75"/>
        <w:tcBorders/>
      </w:tcPr>
    </w:tblStylePr>
    <w:tblStylePr w:type="band1Vert">
      <w:pPr>
        <w:pBdr/>
        <w:spacing/>
        <w:ind/>
      </w:pPr>
      <w:tblPr>
        <w:tblBorders/>
      </w:tblPr>
      <w:tcPr>
        <w:shd w:val="clear" w:color="ffffff" w:themeColor="accent4" w:themeTint="75" w:fill="fee189"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5 Dark - Accent 5"/>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cPr>
      <w:tcBorders/>
    </w:tcPr>
    <w:tblStylePr w:type="band1Horz">
      <w:pPr>
        <w:pBdr/>
        <w:spacing/>
        <w:ind/>
      </w:pPr>
      <w:tblPr>
        <w:tblBorders/>
      </w:tblPr>
      <w:tcPr>
        <w:shd w:val="clear" w:color="ffffff" w:themeColor="accent5" w:themeTint="75" w:fill="aabfe3" w:themeFill="accent5" w:themeFillTint="75"/>
        <w:tcBorders/>
      </w:tcPr>
    </w:tblStylePr>
    <w:tblStylePr w:type="band1Vert">
      <w:pPr>
        <w:pBdr/>
        <w:spacing/>
        <w:ind/>
      </w:pPr>
      <w:tblPr>
        <w:tblBorders/>
      </w:tblPr>
      <w:tcPr>
        <w:shd w:val="clear" w:color="ffffff" w:themeColor="accent5" w:themeTint="75" w:fill="aabfe3"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5 Dark - Accent 6"/>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cPr>
      <w:tcBorders/>
    </w:tcPr>
    <w:tblStylePr w:type="band1Horz">
      <w:pPr>
        <w:pBdr/>
        <w:spacing/>
        <w:ind/>
      </w:pPr>
      <w:tblPr>
        <w:tblBorders/>
      </w:tblPr>
      <w:tcPr>
        <w:shd w:val="clear" w:color="ffffff" w:themeColor="accent6" w:themeTint="75" w:fill="bedba8" w:themeFill="accent6" w:themeFillTint="75"/>
        <w:tcBorders/>
      </w:tcPr>
    </w:tblStylePr>
    <w:tblStylePr w:type="band1Vert">
      <w:pPr>
        <w:pBdr/>
        <w:spacing/>
        <w:ind/>
      </w:pPr>
      <w:tblPr>
        <w:tblBorders/>
      </w:tblPr>
      <w:tcPr>
        <w:shd w:val="clear" w:color="ffffff" w:themeColor="accent6" w:themeTint="75" w:fill="be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6 Colorful"/>
    <w:basedOn w:val="92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22">
    <w:name w:val="Grid Table 6 Colorful - Accent 1"/>
    <w:basedOn w:val="92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debf6" w:themeFill="accent1" w:themeFillTint="34"/>
        <w:tcBorders/>
      </w:tcPr>
    </w:tblStylePr>
    <w:tblStylePr w:type="band1Vert">
      <w:pPr>
        <w:pBdr/>
        <w:spacing/>
        <w:ind/>
      </w:pPr>
      <w:tblPr>
        <w:tblBorders/>
      </w:tblPr>
      <w:tcPr>
        <w:shd w:val="clear" w:color="ffffff" w:themeColor="accent1" w:themeTint="34" w:fill="dd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17bba" w:themeColor="accent1" w:themeTint="80" w:themeShade="95"/>
      </w:rPr>
      <w:pPr>
        <w:pBdr/>
        <w:spacing/>
        <w:ind/>
      </w:pPr>
      <w:tblPr>
        <w:tblBorders/>
      </w:tblPr>
      <w:tcPr>
        <w:tcBorders/>
      </w:tcPr>
    </w:tblStylePr>
    <w:tblStylePr w:type="firstRow">
      <w:rPr>
        <w:b/>
        <w:color w:val="317bba" w:themeColor="accent1" w:themeTint="80" w:themeShade="95"/>
      </w:rPr>
      <w:pPr>
        <w:pBdr/>
        <w:spacing/>
        <w:ind/>
      </w:pPr>
      <w:tblPr>
        <w:tblBorders/>
      </w:tblPr>
      <w:tcPr>
        <w:tcBorders>
          <w:bottom w:val="single" w:color="000000" w:themeColor="accent1" w:themeTint="80" w:sz="12" w:space="0"/>
        </w:tcBorders>
      </w:tcPr>
    </w:tblStylePr>
    <w:tblStylePr w:type="lastCol">
      <w:rPr>
        <w:b/>
        <w:color w:val="317bba" w:themeColor="accent1" w:themeTint="80" w:themeShade="95"/>
      </w:rPr>
      <w:pPr>
        <w:pBdr/>
        <w:spacing/>
        <w:ind/>
      </w:pPr>
      <w:tblPr>
        <w:tblBorders/>
      </w:tblPr>
      <w:tcPr>
        <w:tcBorders/>
      </w:tcPr>
    </w:tblStylePr>
    <w:tblStylePr w:type="lastRow">
      <w:rPr>
        <w:b/>
        <w:color w:val="317bb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23">
    <w:name w:val="Grid Table 6 Colorful - Accent 2"/>
    <w:basedOn w:val="9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12"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24">
    <w:name w:val="Grid Table 6 Colorful - Accent 3"/>
    <w:basedOn w:val="92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25">
    <w:name w:val="Grid Table 6 Colorful - Accent 4"/>
    <w:basedOn w:val="9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12"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26">
    <w:name w:val="Grid Table 6 Colorful - Accent 5"/>
    <w:basedOn w:val="92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2" w:themeFill="accent5" w:themeFillTint="34"/>
        <w:tcBorders/>
      </w:tcPr>
    </w:tblStylePr>
    <w:tblStylePr w:type="band1Vert">
      <w:pPr>
        <w:pBdr/>
        <w:spacing/>
        <w:ind/>
      </w:pPr>
      <w:tblPr>
        <w:tblBorders/>
      </w:tblPr>
      <w:tcPr>
        <w:shd w:val="clear" w:color="ffffff" w:themeColor="accent5" w:themeTint="34" w:fill="d9e2f2"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5" w:themeShade="95"/>
      </w:rPr>
      <w:pPr>
        <w:pBdr/>
        <w:spacing/>
        <w:ind/>
      </w:pPr>
      <w:tblPr>
        <w:tblBorders/>
      </w:tblPr>
      <w:tcPr>
        <w:tcBorders/>
      </w:tcPr>
    </w:tblStylePr>
    <w:tblStylePr w:type="firstRow">
      <w:rPr>
        <w:b/>
        <w:color w:val="254374" w:themeColor="accent5" w:themeShade="95"/>
      </w:rPr>
      <w:pPr>
        <w:pBdr/>
        <w:spacing/>
        <w:ind/>
      </w:pPr>
      <w:tblPr>
        <w:tblBorders/>
      </w:tblPr>
      <w:tcPr>
        <w:tcBorders>
          <w:bottom w:val="single" w:color="000000" w:themeColor="accent5" w:sz="12" w:space="0"/>
        </w:tcBorders>
      </w:tcPr>
    </w:tblStylePr>
    <w:tblStylePr w:type="lastCol">
      <w:rPr>
        <w:b/>
        <w:color w:val="254374" w:themeColor="accent5" w:themeShade="95"/>
      </w:rPr>
      <w:pPr>
        <w:pBdr/>
        <w:spacing/>
        <w:ind/>
      </w:pPr>
      <w:tblPr>
        <w:tblBorders/>
      </w:tblPr>
      <w:tcPr>
        <w:tcBorders/>
      </w:tcPr>
    </w:tblStylePr>
    <w:tblStylePr w:type="lastRow">
      <w:rPr>
        <w:b/>
        <w:color w:val="254374"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27">
    <w:name w:val="Grid Table 6 Colorful - Accent 6"/>
    <w:basedOn w:val="92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5" w:themeShade="95"/>
      </w:rPr>
      <w:pPr>
        <w:pBdr/>
        <w:spacing/>
        <w:ind/>
      </w:pPr>
      <w:tblPr>
        <w:tblBorders/>
      </w:tblPr>
      <w:tcPr>
        <w:tcBorders/>
      </w:tcPr>
    </w:tblStylePr>
    <w:tblStylePr w:type="firstRow">
      <w:rPr>
        <w:b/>
        <w:color w:val="254374" w:themeColor="accent5" w:themeShade="95"/>
      </w:rPr>
      <w:pPr>
        <w:pBdr/>
        <w:spacing/>
        <w:ind/>
      </w:pPr>
      <w:tblPr>
        <w:tblBorders/>
      </w:tblPr>
      <w:tcPr>
        <w:tcBorders>
          <w:bottom w:val="single" w:color="000000" w:themeColor="accent6" w:sz="12" w:space="0"/>
        </w:tcBorders>
      </w:tcPr>
    </w:tblStylePr>
    <w:tblStylePr w:type="lastCol">
      <w:rPr>
        <w:b/>
        <w:color w:val="254374" w:themeColor="accent5" w:themeShade="95"/>
      </w:rPr>
      <w:pPr>
        <w:pBdr/>
        <w:spacing/>
        <w:ind/>
      </w:pPr>
      <w:tblPr>
        <w:tblBorders/>
      </w:tblPr>
      <w:tcPr>
        <w:tcBorders/>
      </w:tcPr>
    </w:tblStylePr>
    <w:tblStylePr w:type="lastRow">
      <w:rPr>
        <w:b/>
        <w:color w:val="254374"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28">
    <w:name w:val="Grid Table 7 Colorful"/>
    <w:basedOn w:val="92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7 Colorful - Accent 1"/>
    <w:basedOn w:val="92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17bba" w:themeColor="accent1" w:themeTint="80" w:themeShade="95"/>
        <w:sz w:val="22"/>
      </w:rPr>
      <w:pPr>
        <w:pBdr/>
        <w:spacing/>
        <w:ind/>
      </w:pPr>
      <w:tblPr>
        <w:tblBorders/>
      </w:tblPr>
      <w:tcPr>
        <w:shd w:val="clear" w:color="ffffff" w:themeColor="accent1" w:themeTint="34" w:fill="ddebf6" w:themeFill="accent1" w:themeFillTint="34"/>
        <w:tcBorders/>
      </w:tcPr>
    </w:tblStylePr>
    <w:tblStylePr w:type="band1Vert">
      <w:pPr>
        <w:pBdr/>
        <w:spacing/>
        <w:ind/>
      </w:pPr>
      <w:tblPr>
        <w:tblBorders/>
      </w:tblPr>
      <w:tcPr>
        <w:shd w:val="clear" w:color="ffffff" w:themeColor="accent1" w:themeTint="34" w:fill="ddebf6" w:themeFill="accent1" w:themeFillTint="34"/>
        <w:tcBorders/>
      </w:tcPr>
    </w:tblStylePr>
    <w:tblStylePr w:type="band2Horz">
      <w:rPr>
        <w:rFonts w:ascii="Arial" w:hAnsi="Arial"/>
        <w:color w:val="317bb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17bba"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7 Colorful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7 Colorful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7 Colorful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7 Colorful - Accent 5"/>
    <w:basedOn w:val="92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374" w:themeColor="accent5" w:themeShade="95"/>
        <w:sz w:val="22"/>
      </w:rPr>
      <w:pPr>
        <w:pBdr/>
        <w:spacing/>
        <w:ind/>
      </w:pPr>
      <w:tblPr>
        <w:tblBorders/>
      </w:tblPr>
      <w:tcPr>
        <w:shd w:val="clear" w:color="ffffff" w:themeColor="accent5" w:themeTint="34" w:fill="d9e2f2" w:themeFill="accent5" w:themeFillTint="34"/>
        <w:tcBorders/>
      </w:tcPr>
    </w:tblStylePr>
    <w:tblStylePr w:type="band1Vert">
      <w:pPr>
        <w:pBdr/>
        <w:spacing/>
        <w:ind/>
      </w:pPr>
      <w:tblPr>
        <w:tblBorders/>
      </w:tblPr>
      <w:tcPr>
        <w:shd w:val="clear" w:color="ffffff" w:themeColor="accent5" w:themeTint="34" w:fill="d9e2f2" w:themeFill="accent5" w:themeFillTint="34"/>
        <w:tcBorders/>
      </w:tcPr>
    </w:tblStylePr>
    <w:tblStylePr w:type="band2Horz">
      <w:rPr>
        <w:rFonts w:ascii="Arial" w:hAnsi="Arial"/>
        <w:color w:val="254374"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374"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7 Colorful - Accent 6"/>
    <w:basedOn w:val="92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26429" w:themeColor="accent6"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2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264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List Table 1 Light"/>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st Table 1 Light - Accent 1"/>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1 Light - Accent 2"/>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1 Light - Accent 3"/>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1 Light - Accent 4"/>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1 Light - Accent 5"/>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1 Light - Accent 6"/>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2"/>
    <w:basedOn w:val="92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List Table 2 - Accent 1"/>
    <w:basedOn w:val="92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List Table 2 - Accent 2"/>
    <w:basedOn w:val="92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2 - Accent 3"/>
    <w:basedOn w:val="92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2 - Accent 4"/>
    <w:basedOn w:val="92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2 - Accent 5"/>
    <w:basedOn w:val="92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2 - Accent 6"/>
    <w:basedOn w:val="92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3"/>
    <w:basedOn w:val="9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3 - Accent 1"/>
    <w:basedOn w:val="92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3 - Accent 2"/>
    <w:basedOn w:val="9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3 - Accent 3"/>
    <w:basedOn w:val="92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3 - Accent 4"/>
    <w:basedOn w:val="9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3 - Accent 5"/>
    <w:basedOn w:val="92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b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3 - Accent 6"/>
    <w:basedOn w:val="92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ad0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4"/>
    <w:basedOn w:val="9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4 - Accent 1"/>
    <w:basedOn w:val="92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4 - Accent 2"/>
    <w:basedOn w:val="92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4 - Accent 3"/>
    <w:basedOn w:val="92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4 - Accent 4"/>
    <w:basedOn w:val="92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4 - Accent 5"/>
    <w:basedOn w:val="92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4 - Accent 6"/>
    <w:basedOn w:val="92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5 Dark"/>
    <w:basedOn w:val="92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4">
    <w:name w:val="List Table 5 Dark - Accent 1"/>
    <w:basedOn w:val="92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5">
    <w:name w:val="List Table 5 Dark - Accent 2"/>
    <w:basedOn w:val="92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cPr>
      <w:tcBorders/>
    </w:tcPr>
    <w:tblStylePr w:type="band1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6">
    <w:name w:val="List Table 5 Dark - Accent 3"/>
    <w:basedOn w:val="92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7">
    <w:name w:val="List Table 5 Dark - Accent 4"/>
    <w:basedOn w:val="92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cPr>
      <w:tcBorders/>
    </w:tcPr>
    <w:tblStylePr w:type="band1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8">
    <w:name w:val="List Table 5 Dark - Accent 5"/>
    <w:basedOn w:val="92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cPr>
      <w:tcBorders/>
    </w:tcPr>
    <w:tblStylePr w:type="band1Horz">
      <w:pPr>
        <w:pBdr/>
        <w:spacing/>
        <w:ind/>
      </w:pPr>
      <w:tblPr>
        <w:tblBorders/>
      </w:tblPr>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69">
    <w:name w:val="List Table 5 Dark - Accent 6"/>
    <w:basedOn w:val="92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cPr>
      <w:tcBorders/>
    </w:tcPr>
    <w:tblStylePr w:type="band1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0">
    <w:name w:val="List Table 6 Colorful"/>
    <w:basedOn w:val="92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List Table 6 Colorful - Accent 1"/>
    <w:basedOn w:val="92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1" w:themeShade="95"/>
      </w:rPr>
      <w:pPr>
        <w:pBdr/>
        <w:spacing/>
        <w:ind/>
      </w:pPr>
      <w:tblPr>
        <w:tblBorders/>
      </w:tblPr>
      <w:tcPr>
        <w:tcBorders/>
      </w:tcPr>
    </w:tblStylePr>
    <w:tblStylePr w:type="firstRow">
      <w:rPr>
        <w:b/>
        <w:color w:val="245d8d" w:themeColor="accent1" w:themeShade="95"/>
      </w:rPr>
      <w:pPr>
        <w:pBdr/>
        <w:spacing/>
        <w:ind/>
      </w:pPr>
      <w:tblPr>
        <w:tblBorders/>
      </w:tblPr>
      <w:tcPr>
        <w:tcBorders>
          <w:bottom w:val="single" w:color="000000" w:themeColor="accent1" w:sz="4" w:space="0"/>
        </w:tcBorders>
      </w:tcPr>
    </w:tblStylePr>
    <w:tblStylePr w:type="lastCol">
      <w:rPr>
        <w:b/>
        <w:color w:val="245d8d" w:themeColor="accent1" w:themeShade="95"/>
      </w:rPr>
      <w:pPr>
        <w:pBdr/>
        <w:spacing/>
        <w:ind/>
      </w:pPr>
      <w:tblPr>
        <w:tblBorders/>
      </w:tblPr>
      <w:tcPr>
        <w:tcBorders/>
      </w:tcPr>
    </w:tblStylePr>
    <w:tblStylePr w:type="lastRow">
      <w:rPr>
        <w:b/>
        <w:color w:val="245d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st Table 6 Colorful - Accent 2"/>
    <w:basedOn w:val="92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4"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st Table 6 Colorful - Accent 3"/>
    <w:basedOn w:val="92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List Table 6 Colorful - Accent 4"/>
    <w:basedOn w:val="92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4"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st Table 6 Colorful - Accent 5"/>
    <w:basedOn w:val="92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e9e" w:themeColor="accent5" w:themeTint="9A" w:themeShade="95"/>
      </w:rPr>
      <w:pPr>
        <w:pBdr/>
        <w:spacing/>
        <w:ind/>
      </w:pPr>
      <w:tblPr>
        <w:tblBorders/>
      </w:tblPr>
      <w:tcPr>
        <w:tcBorders/>
      </w:tcPr>
    </w:tblStylePr>
    <w:tblStylePr w:type="firstRow">
      <w:rPr>
        <w:b/>
        <w:color w:val="335e9e" w:themeColor="accent5" w:themeTint="9A" w:themeShade="95"/>
      </w:rPr>
      <w:pPr>
        <w:pBdr/>
        <w:spacing/>
        <w:ind/>
      </w:pPr>
      <w:tblPr>
        <w:tblBorders/>
      </w:tblPr>
      <w:tcPr>
        <w:tcBorders>
          <w:bottom w:val="single" w:color="000000" w:themeColor="accent5" w:themeTint="9A" w:sz="4" w:space="0"/>
        </w:tcBorders>
      </w:tcPr>
    </w:tblStylePr>
    <w:tblStylePr w:type="lastCol">
      <w:rPr>
        <w:b/>
        <w:color w:val="335e9e" w:themeColor="accent5" w:themeTint="9A" w:themeShade="95"/>
      </w:rPr>
      <w:pPr>
        <w:pBdr/>
        <w:spacing/>
        <w:ind/>
      </w:pPr>
      <w:tblPr>
        <w:tblBorders/>
      </w:tblPr>
      <w:tcPr>
        <w:tcBorders/>
      </w:tcPr>
    </w:tblStylePr>
    <w:tblStylePr w:type="lastRow">
      <w:rPr>
        <w:b/>
        <w:color w:val="335e9e"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6 Colorful - Accent 6"/>
    <w:basedOn w:val="92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8f3c" w:themeColor="accent6" w:themeTint="98" w:themeShade="95"/>
      </w:rPr>
      <w:pPr>
        <w:pBdr/>
        <w:spacing/>
        <w:ind/>
      </w:pPr>
      <w:tblPr>
        <w:tblBorders/>
      </w:tblPr>
      <w:tcPr>
        <w:tcBorders/>
      </w:tcPr>
    </w:tblStylePr>
    <w:tblStylePr w:type="firstRow">
      <w:rPr>
        <w:b/>
        <w:color w:val="5f8f3c" w:themeColor="accent6" w:themeTint="98" w:themeShade="95"/>
      </w:rPr>
      <w:pPr>
        <w:pBdr/>
        <w:spacing/>
        <w:ind/>
      </w:pPr>
      <w:tblPr>
        <w:tblBorders/>
      </w:tblPr>
      <w:tcPr>
        <w:tcBorders>
          <w:bottom w:val="single" w:color="000000" w:themeColor="accent6" w:themeTint="98" w:sz="4" w:space="0"/>
        </w:tcBorders>
      </w:tcPr>
    </w:tblStylePr>
    <w:tblStylePr w:type="lastCol">
      <w:rPr>
        <w:b/>
        <w:color w:val="5f8f3c" w:themeColor="accent6" w:themeTint="98" w:themeShade="95"/>
      </w:rPr>
      <w:pPr>
        <w:pBdr/>
        <w:spacing/>
        <w:ind/>
      </w:pPr>
      <w:tblPr>
        <w:tblBorders/>
      </w:tblPr>
      <w:tcPr>
        <w:tcBorders/>
      </w:tcPr>
    </w:tblStylePr>
    <w:tblStylePr w:type="lastRow">
      <w:rPr>
        <w:b/>
        <w:color w:val="5f8f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7 Colorful"/>
    <w:basedOn w:val="92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78">
    <w:name w:val="List Table 7 Colorful - Accent 1"/>
    <w:basedOn w:val="92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d8d" w:themeColor="accent1" w:themeShade="95"/>
        <w:sz w:val="22"/>
      </w:rPr>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rPr>
        <w:rFonts w:ascii="Arial" w:hAnsi="Arial"/>
        <w:color w:val="245d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d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d8d" w:themeColor="accent1" w:themeShade="95"/>
        <w:sz w:val="22"/>
      </w:rPr>
      <w:pPr>
        <w:pBdr/>
        <w:spacing/>
        <w:ind/>
      </w:pPr>
      <w:tblPr>
        <w:tblBorders/>
      </w:tblPr>
      <w:tcPr>
        <w:tcBorders/>
      </w:tcPr>
    </w:tblStylePr>
  </w:style>
  <w:style w:type="table" w:styleId="879">
    <w:name w:val="List Table 7 Colorful - Accent 2"/>
    <w:basedOn w:val="92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95712" w:themeColor="accent2" w:themeTint="97" w:themeShade="95"/>
        <w:sz w:val="22"/>
      </w:rPr>
      <w:pPr>
        <w:pBdr/>
        <w:spacing/>
        <w:ind/>
      </w:pPr>
      <w:tblPr>
        <w:tblBorders/>
      </w:tblPr>
      <w:tcPr>
        <w:tcBorders/>
      </w:tcPr>
    </w:tblStylePr>
  </w:style>
  <w:style w:type="table" w:styleId="880">
    <w:name w:val="List Table 7 Colorful - Accent 3"/>
    <w:basedOn w:val="92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881">
    <w:name w:val="List Table 7 Colorful - Accent 4"/>
    <w:basedOn w:val="92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d9600" w:themeColor="accent4" w:themeTint="9A" w:themeShade="95"/>
        <w:sz w:val="22"/>
      </w:rPr>
      <w:pPr>
        <w:pBdr/>
        <w:spacing/>
        <w:ind/>
      </w:pPr>
      <w:tblPr>
        <w:tblBorders/>
      </w:tblPr>
      <w:tcPr>
        <w:tcBorders/>
      </w:tcPr>
    </w:tblStylePr>
  </w:style>
  <w:style w:type="table" w:styleId="882">
    <w:name w:val="List Table 7 Colorful - Accent 5"/>
    <w:basedOn w:val="92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e9e" w:themeColor="accent5" w:themeTint="9A" w:themeShade="95"/>
        <w:sz w:val="22"/>
      </w:rPr>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rPr>
        <w:rFonts w:ascii="Arial" w:hAnsi="Arial"/>
        <w:color w:val="335e9e"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e9e"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e9e" w:themeColor="accent5" w:themeTint="9A" w:themeShade="95"/>
        <w:sz w:val="22"/>
      </w:rPr>
      <w:pPr>
        <w:pBdr/>
        <w:spacing/>
        <w:ind/>
      </w:pPr>
      <w:tblPr>
        <w:tblBorders/>
      </w:tblPr>
      <w:tcPr>
        <w:tcBorders/>
      </w:tcPr>
    </w:tblStylePr>
  </w:style>
  <w:style w:type="table" w:styleId="883">
    <w:name w:val="List Table 7 Colorful - Accent 6"/>
    <w:basedOn w:val="92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f8f3c"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5f8f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8f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f8f3c" w:themeColor="accent6" w:themeTint="98" w:themeShade="95"/>
        <w:sz w:val="22"/>
      </w:rPr>
      <w:pPr>
        <w:pBdr/>
        <w:spacing/>
        <w:ind/>
      </w:pPr>
      <w:tblPr>
        <w:tblBorders/>
      </w:tblPr>
      <w:tcPr>
        <w:tcBorders/>
      </w:tcPr>
    </w:tblStylePr>
  </w:style>
  <w:style w:type="table" w:styleId="884">
    <w:name w:val="Lined - Accent"/>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ned - Accent 1"/>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ned - Accent 2"/>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ned - Accent 3"/>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ned - Accent 4"/>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ned - Accent 5"/>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ned - Accent 6"/>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Bordered &amp; Lined - Accent"/>
    <w:basedOn w:val="92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Bordered &amp; Lined - Accent 1"/>
    <w:basedOn w:val="92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Bordered &amp; Lined - Accent 2"/>
    <w:basedOn w:val="92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Bordered &amp; Lined - Accent 3"/>
    <w:basedOn w:val="92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Bordered &amp; Lined - Accent 4"/>
    <w:basedOn w:val="92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Bordered &amp; Lined - Accent 5"/>
    <w:basedOn w:val="92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Bordered &amp; Lined - Accent 6"/>
    <w:basedOn w:val="92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Bordered"/>
    <w:basedOn w:val="92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Bordered - Accent 1"/>
    <w:basedOn w:val="9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Bordered - Accent 2"/>
    <w:basedOn w:val="9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Bordered - Accent 3"/>
    <w:basedOn w:val="9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Bordered - Accent 4"/>
    <w:basedOn w:val="9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Bordered - Accent 5"/>
    <w:basedOn w:val="9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Bordered - Accent 6"/>
    <w:basedOn w:val="9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05">
    <w:name w:val="Hyperlink"/>
    <w:uiPriority w:val="99"/>
    <w:unhideWhenUsed/>
    <w:pPr>
      <w:pBdr/>
      <w:spacing/>
      <w:ind/>
    </w:pPr>
    <w:rPr>
      <w:color w:val="0000ff" w:themeColor="hyperlink"/>
      <w:u w:val="single"/>
    </w:rPr>
  </w:style>
  <w:style w:type="paragraph" w:styleId="906">
    <w:name w:val="footnote text"/>
    <w:basedOn w:val="923"/>
    <w:link w:val="907"/>
    <w:uiPriority w:val="99"/>
    <w:semiHidden/>
    <w:unhideWhenUsed/>
    <w:pPr>
      <w:pBdr/>
      <w:spacing w:after="40" w:line="240" w:lineRule="auto"/>
      <w:ind/>
    </w:pPr>
    <w:rPr>
      <w:sz w:val="18"/>
    </w:rPr>
  </w:style>
  <w:style w:type="character" w:styleId="907">
    <w:name w:val="Footnote Text Char"/>
    <w:link w:val="906"/>
    <w:uiPriority w:val="99"/>
    <w:pPr>
      <w:pBdr/>
      <w:spacing/>
      <w:ind/>
    </w:pPr>
    <w:rPr>
      <w:sz w:val="18"/>
    </w:rPr>
  </w:style>
  <w:style w:type="character" w:styleId="908">
    <w:name w:val="footnote reference"/>
    <w:uiPriority w:val="99"/>
    <w:unhideWhenUsed/>
    <w:pPr>
      <w:pBdr/>
      <w:spacing/>
      <w:ind/>
    </w:pPr>
    <w:rPr>
      <w:vertAlign w:val="superscript"/>
    </w:rPr>
  </w:style>
  <w:style w:type="paragraph" w:styleId="909">
    <w:name w:val="endnote text"/>
    <w:basedOn w:val="923"/>
    <w:link w:val="910"/>
    <w:uiPriority w:val="99"/>
    <w:semiHidden/>
    <w:unhideWhenUsed/>
    <w:pPr>
      <w:pBdr/>
      <w:spacing w:after="0" w:line="240" w:lineRule="auto"/>
      <w:ind/>
    </w:pPr>
    <w:rPr>
      <w:sz w:val="20"/>
    </w:rPr>
  </w:style>
  <w:style w:type="character" w:styleId="910">
    <w:name w:val="Endnote Text Char"/>
    <w:link w:val="909"/>
    <w:uiPriority w:val="99"/>
    <w:pPr>
      <w:pBdr/>
      <w:spacing/>
      <w:ind/>
    </w:pPr>
    <w:rPr>
      <w:sz w:val="20"/>
    </w:rPr>
  </w:style>
  <w:style w:type="character" w:styleId="911">
    <w:name w:val="endnote reference"/>
    <w:uiPriority w:val="99"/>
    <w:semiHidden/>
    <w:unhideWhenUsed/>
    <w:pPr>
      <w:pBdr/>
      <w:spacing/>
      <w:ind/>
    </w:pPr>
    <w:rPr>
      <w:vertAlign w:val="superscript"/>
    </w:rPr>
  </w:style>
  <w:style w:type="paragraph" w:styleId="912">
    <w:name w:val="toc 1"/>
    <w:basedOn w:val="923"/>
    <w:next w:val="923"/>
    <w:uiPriority w:val="39"/>
    <w:unhideWhenUsed/>
    <w:pPr>
      <w:pBdr/>
      <w:spacing w:after="57"/>
      <w:ind w:right="0" w:firstLine="0" w:left="0"/>
    </w:pPr>
  </w:style>
  <w:style w:type="paragraph" w:styleId="913">
    <w:name w:val="toc 2"/>
    <w:basedOn w:val="923"/>
    <w:next w:val="923"/>
    <w:uiPriority w:val="39"/>
    <w:unhideWhenUsed/>
    <w:pPr>
      <w:pBdr/>
      <w:spacing w:after="57"/>
      <w:ind w:right="0" w:firstLine="0" w:left="283"/>
    </w:pPr>
  </w:style>
  <w:style w:type="paragraph" w:styleId="914">
    <w:name w:val="toc 3"/>
    <w:basedOn w:val="923"/>
    <w:next w:val="923"/>
    <w:uiPriority w:val="39"/>
    <w:unhideWhenUsed/>
    <w:pPr>
      <w:pBdr/>
      <w:spacing w:after="57"/>
      <w:ind w:right="0" w:firstLine="0" w:left="567"/>
    </w:pPr>
  </w:style>
  <w:style w:type="paragraph" w:styleId="915">
    <w:name w:val="toc 4"/>
    <w:basedOn w:val="923"/>
    <w:next w:val="923"/>
    <w:uiPriority w:val="39"/>
    <w:unhideWhenUsed/>
    <w:pPr>
      <w:pBdr/>
      <w:spacing w:after="57"/>
      <w:ind w:right="0" w:firstLine="0" w:left="850"/>
    </w:pPr>
  </w:style>
  <w:style w:type="paragraph" w:styleId="916">
    <w:name w:val="toc 5"/>
    <w:basedOn w:val="923"/>
    <w:next w:val="923"/>
    <w:uiPriority w:val="39"/>
    <w:unhideWhenUsed/>
    <w:pPr>
      <w:pBdr/>
      <w:spacing w:after="57"/>
      <w:ind w:right="0" w:firstLine="0" w:left="1134"/>
    </w:pPr>
  </w:style>
  <w:style w:type="paragraph" w:styleId="917">
    <w:name w:val="toc 6"/>
    <w:basedOn w:val="923"/>
    <w:next w:val="923"/>
    <w:uiPriority w:val="39"/>
    <w:unhideWhenUsed/>
    <w:pPr>
      <w:pBdr/>
      <w:spacing w:after="57"/>
      <w:ind w:right="0" w:firstLine="0" w:left="1417"/>
    </w:pPr>
  </w:style>
  <w:style w:type="paragraph" w:styleId="918">
    <w:name w:val="toc 7"/>
    <w:basedOn w:val="923"/>
    <w:next w:val="923"/>
    <w:uiPriority w:val="39"/>
    <w:unhideWhenUsed/>
    <w:pPr>
      <w:pBdr/>
      <w:spacing w:after="57"/>
      <w:ind w:right="0" w:firstLine="0" w:left="1701"/>
    </w:pPr>
  </w:style>
  <w:style w:type="paragraph" w:styleId="919">
    <w:name w:val="toc 8"/>
    <w:basedOn w:val="923"/>
    <w:next w:val="923"/>
    <w:uiPriority w:val="39"/>
    <w:unhideWhenUsed/>
    <w:pPr>
      <w:pBdr/>
      <w:spacing w:after="57"/>
      <w:ind w:right="0" w:firstLine="0" w:left="1984"/>
    </w:pPr>
  </w:style>
  <w:style w:type="paragraph" w:styleId="920">
    <w:name w:val="toc 9"/>
    <w:basedOn w:val="923"/>
    <w:next w:val="923"/>
    <w:uiPriority w:val="39"/>
    <w:unhideWhenUsed/>
    <w:pPr>
      <w:pBdr/>
      <w:spacing w:after="57"/>
      <w:ind w:right="0" w:firstLine="0" w:left="2268"/>
    </w:pPr>
  </w:style>
  <w:style w:type="paragraph" w:styleId="921">
    <w:name w:val="TOC Heading"/>
    <w:uiPriority w:val="39"/>
    <w:unhideWhenUsed/>
    <w:pPr>
      <w:pBdr/>
      <w:spacing/>
      <w:ind/>
    </w:pPr>
  </w:style>
  <w:style w:type="paragraph" w:styleId="922">
    <w:name w:val="table of figures"/>
    <w:basedOn w:val="923"/>
    <w:next w:val="923"/>
    <w:uiPriority w:val="99"/>
    <w:unhideWhenUsed/>
    <w:pPr>
      <w:pBdr/>
      <w:spacing w:after="0" w:afterAutospacing="0"/>
      <w:ind/>
    </w:pPr>
  </w:style>
  <w:style w:type="paragraph" w:styleId="923" w:default="1">
    <w:name w:val="Normal"/>
    <w:qFormat/>
    <w:pPr>
      <w:pBdr/>
      <w:spacing/>
      <w:ind/>
    </w:pPr>
  </w:style>
  <w:style w:type="table" w:styleId="924"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25" w:default="1">
    <w:name w:val="No List"/>
    <w:uiPriority w:val="99"/>
    <w:semiHidden/>
    <w:unhideWhenUsed/>
    <w:pPr>
      <w:pBdr/>
      <w:spacing/>
      <w:ind/>
    </w:pPr>
  </w:style>
  <w:style w:type="paragraph" w:styleId="926">
    <w:name w:val="No Spacing"/>
    <w:basedOn w:val="923"/>
    <w:uiPriority w:val="1"/>
    <w:qFormat/>
    <w:pPr>
      <w:pBdr/>
      <w:spacing w:after="0" w:line="240" w:lineRule="auto"/>
      <w:ind/>
    </w:pPr>
  </w:style>
  <w:style w:type="paragraph" w:styleId="927">
    <w:name w:val="List Paragraph"/>
    <w:basedOn w:val="923"/>
    <w:uiPriority w:val="34"/>
    <w:qFormat/>
    <w:pPr>
      <w:pBdr/>
      <w:spacing/>
      <w:ind w:left="720"/>
      <w:contextualSpacing w:val="true"/>
    </w:pPr>
  </w:style>
  <w:style w:type="character" w:styleId="928" w:default="1">
    <w:name w:val="Default Paragraph Font"/>
    <w:uiPriority w:val="1"/>
    <w:semiHidden/>
    <w:unhideWhenUsed/>
    <w:pPr>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ONLYOFFICE/7.5.1.23</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10</cp:revision>
  <dcterms:modified xsi:type="dcterms:W3CDTF">2024-01-11T21:12:28Z</dcterms:modified>
</cp:coreProperties>
</file>